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2D025" w14:textId="0336E4A3" w:rsidR="009713FE" w:rsidRPr="006F24C3" w:rsidRDefault="00C40DDA" w:rsidP="006F24C3">
      <w:pPr>
        <w:pStyle w:val="Heading1"/>
        <w:jc w:val="left"/>
        <w:rPr>
          <w:color w:val="00B050"/>
          <w:sz w:val="28"/>
          <w:szCs w:val="28"/>
        </w:rPr>
      </w:pPr>
      <w:r>
        <w:rPr>
          <w:noProof/>
          <w:color w:val="00B050"/>
          <w:sz w:val="28"/>
          <w:szCs w:val="28"/>
        </w:rPr>
        <w:drawing>
          <wp:inline distT="0" distB="0" distL="0" distR="0" wp14:anchorId="6BEDFDFB" wp14:editId="70690D69">
            <wp:extent cx="2622936" cy="790575"/>
            <wp:effectExtent l="0" t="0" r="635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35121" cy="794248"/>
                    </a:xfrm>
                    <a:prstGeom prst="rect">
                      <a:avLst/>
                    </a:prstGeom>
                  </pic:spPr>
                </pic:pic>
              </a:graphicData>
            </a:graphic>
          </wp:inline>
        </w:drawing>
      </w:r>
    </w:p>
    <w:p w14:paraId="53005FCB" w14:textId="77777777" w:rsidR="00C40DDA" w:rsidRDefault="00C40DDA" w:rsidP="00A239A8">
      <w:pPr>
        <w:pStyle w:val="Heading1"/>
        <w:jc w:val="center"/>
        <w:rPr>
          <w:sz w:val="28"/>
          <w:szCs w:val="28"/>
        </w:rPr>
      </w:pPr>
    </w:p>
    <w:p w14:paraId="395E8A77" w14:textId="77777777" w:rsidR="00C40DDA" w:rsidRDefault="00C40DDA" w:rsidP="00A239A8">
      <w:pPr>
        <w:pStyle w:val="Heading1"/>
        <w:jc w:val="center"/>
        <w:rPr>
          <w:sz w:val="28"/>
          <w:szCs w:val="28"/>
        </w:rPr>
      </w:pPr>
    </w:p>
    <w:p w14:paraId="4FE6D5BD" w14:textId="77777777" w:rsidR="00C40DDA" w:rsidRDefault="00C40DDA" w:rsidP="00A239A8">
      <w:pPr>
        <w:pStyle w:val="Heading1"/>
        <w:jc w:val="center"/>
        <w:rPr>
          <w:sz w:val="28"/>
          <w:szCs w:val="28"/>
        </w:rPr>
      </w:pPr>
    </w:p>
    <w:p w14:paraId="73BD0DB9" w14:textId="77777777" w:rsidR="00C40DDA" w:rsidRDefault="00A239A8" w:rsidP="00A239A8">
      <w:pPr>
        <w:pStyle w:val="Heading1"/>
        <w:jc w:val="center"/>
        <w:rPr>
          <w:sz w:val="28"/>
          <w:szCs w:val="28"/>
        </w:rPr>
      </w:pPr>
      <w:r w:rsidRPr="00A239A8">
        <w:rPr>
          <w:sz w:val="28"/>
          <w:szCs w:val="28"/>
        </w:rPr>
        <w:t xml:space="preserve">Children, Young People </w:t>
      </w:r>
      <w:r w:rsidR="00C40DDA">
        <w:rPr>
          <w:sz w:val="28"/>
          <w:szCs w:val="28"/>
        </w:rPr>
        <w:t xml:space="preserve">and Vulnerable Adult </w:t>
      </w:r>
    </w:p>
    <w:p w14:paraId="7B6A0466" w14:textId="7B67155A" w:rsidR="00A239A8" w:rsidRDefault="00C40DDA" w:rsidP="00A239A8">
      <w:pPr>
        <w:pStyle w:val="Heading1"/>
        <w:jc w:val="center"/>
        <w:rPr>
          <w:sz w:val="28"/>
          <w:szCs w:val="28"/>
        </w:rPr>
      </w:pPr>
      <w:r>
        <w:rPr>
          <w:sz w:val="28"/>
          <w:szCs w:val="28"/>
        </w:rPr>
        <w:t>Safeguarding Policy</w:t>
      </w:r>
    </w:p>
    <w:p w14:paraId="3CAB1DD3" w14:textId="0BA3F282" w:rsidR="00740C71" w:rsidRDefault="00740C71" w:rsidP="00740C71">
      <w:pPr>
        <w:rPr>
          <w:lang w:eastAsia="en-GB"/>
        </w:rPr>
      </w:pPr>
    </w:p>
    <w:p w14:paraId="232B922F" w14:textId="074EB3C0" w:rsidR="00986A35" w:rsidRDefault="00986A35" w:rsidP="00986A35">
      <w:pPr>
        <w:rPr>
          <w:rFonts w:hAnsi="Arial" w:cs="Arial"/>
        </w:rPr>
      </w:pPr>
      <w:r w:rsidRPr="003420B1">
        <w:rPr>
          <w:rFonts w:hAnsi="Arial" w:cs="Arial"/>
        </w:rPr>
        <w:t xml:space="preserve">Equal Arts, a creative ageing charity based in Newcastle, has over 35 years of experience delivering </w:t>
      </w:r>
      <w:r>
        <w:rPr>
          <w:rFonts w:hAnsi="Arial" w:cs="Arial"/>
        </w:rPr>
        <w:t xml:space="preserve">creative opportunities to support the health and wellbeing of older people, living with long term health conditions or those who are most vulnerable.  Equal Arts aims to foster a sense of community through working in partnership with schools and community </w:t>
      </w:r>
      <w:proofErr w:type="spellStart"/>
      <w:r>
        <w:rPr>
          <w:rFonts w:hAnsi="Arial" w:cs="Arial"/>
        </w:rPr>
        <w:t>organisations</w:t>
      </w:r>
      <w:proofErr w:type="spellEnd"/>
      <w:r>
        <w:rPr>
          <w:rFonts w:hAnsi="Arial" w:cs="Arial"/>
        </w:rPr>
        <w:t>.</w:t>
      </w:r>
    </w:p>
    <w:p w14:paraId="2B9B2A50" w14:textId="77777777" w:rsidR="00740C71" w:rsidRPr="00740C71" w:rsidRDefault="00740C71" w:rsidP="00740C71">
      <w:pPr>
        <w:rPr>
          <w:lang w:eastAsia="en-GB"/>
        </w:rPr>
      </w:pPr>
    </w:p>
    <w:p w14:paraId="2D37B7DD" w14:textId="77777777" w:rsidR="00A43EEE" w:rsidRDefault="00A43EEE">
      <w:pPr>
        <w:rPr>
          <w:sz w:val="28"/>
          <w:szCs w:val="28"/>
        </w:rPr>
      </w:pPr>
    </w:p>
    <w:p w14:paraId="4D956809" w14:textId="01510192" w:rsidR="00A43EEE" w:rsidRPr="00E31A8E" w:rsidRDefault="00A04EC5">
      <w:pPr>
        <w:pStyle w:val="Heading1"/>
        <w:jc w:val="left"/>
        <w:rPr>
          <w:b w:val="0"/>
          <w:bCs w:val="0"/>
        </w:rPr>
      </w:pPr>
      <w:r w:rsidRPr="00E31A8E">
        <w:rPr>
          <w:b w:val="0"/>
          <w:bCs w:val="0"/>
        </w:rPr>
        <w:t>Procedures for the protection of vulnerable adults</w:t>
      </w:r>
      <w:r w:rsidR="00740C71">
        <w:rPr>
          <w:b w:val="0"/>
          <w:bCs w:val="0"/>
        </w:rPr>
        <w:t xml:space="preserve">, </w:t>
      </w:r>
      <w:r w:rsidRPr="00E31A8E">
        <w:rPr>
          <w:b w:val="0"/>
          <w:bCs w:val="0"/>
        </w:rPr>
        <w:t xml:space="preserve">children </w:t>
      </w:r>
      <w:r w:rsidR="00740C71">
        <w:rPr>
          <w:b w:val="0"/>
          <w:bCs w:val="0"/>
        </w:rPr>
        <w:t>and young people.</w:t>
      </w:r>
    </w:p>
    <w:p w14:paraId="77C4F76F" w14:textId="77777777" w:rsidR="00A43EEE" w:rsidRDefault="00A43EEE">
      <w:pPr>
        <w:pStyle w:val="Heading2"/>
        <w:rPr>
          <w:color w:val="808080"/>
          <w:u w:color="808080"/>
        </w:rPr>
      </w:pPr>
    </w:p>
    <w:p w14:paraId="5A55592E" w14:textId="77777777" w:rsidR="00A239A8" w:rsidRPr="00A239A8" w:rsidRDefault="00A239A8" w:rsidP="00A239A8">
      <w:pPr>
        <w:rPr>
          <w:b/>
          <w:lang w:eastAsia="en-GB"/>
        </w:rPr>
      </w:pPr>
      <w:r w:rsidRPr="00A239A8">
        <w:rPr>
          <w:b/>
          <w:lang w:eastAsia="en-GB"/>
        </w:rPr>
        <w:t xml:space="preserve">Policy Statement </w:t>
      </w:r>
    </w:p>
    <w:p w14:paraId="58C9C827" w14:textId="77777777" w:rsidR="00C40DDA" w:rsidRDefault="00C40DDA" w:rsidP="00A239A8">
      <w:pPr>
        <w:rPr>
          <w:color w:val="auto"/>
          <w:lang w:eastAsia="en-GB"/>
        </w:rPr>
      </w:pPr>
    </w:p>
    <w:p w14:paraId="37AF8915" w14:textId="493030B7" w:rsidR="00A239A8" w:rsidRDefault="00C40DDA" w:rsidP="00A239A8">
      <w:pPr>
        <w:rPr>
          <w:lang w:eastAsia="en-GB"/>
        </w:rPr>
      </w:pPr>
      <w:r w:rsidRPr="004F0CCC">
        <w:rPr>
          <w:b/>
          <w:color w:val="00B050"/>
          <w:lang w:eastAsia="en-GB"/>
        </w:rPr>
        <w:t>Equal Arts</w:t>
      </w:r>
      <w:r w:rsidR="00A239A8" w:rsidRPr="004F0CCC">
        <w:rPr>
          <w:color w:val="00B050"/>
          <w:lang w:eastAsia="en-GB"/>
        </w:rPr>
        <w:t xml:space="preserve"> </w:t>
      </w:r>
      <w:r w:rsidR="00A239A8">
        <w:rPr>
          <w:lang w:eastAsia="en-GB"/>
        </w:rPr>
        <w:t xml:space="preserve">is committed to a practice which protects children, young people and vulnerable adults from harm.  This Policy details </w:t>
      </w:r>
      <w:proofErr w:type="spellStart"/>
      <w:r w:rsidR="00A239A8">
        <w:rPr>
          <w:lang w:eastAsia="en-GB"/>
        </w:rPr>
        <w:t>organisational</w:t>
      </w:r>
      <w:proofErr w:type="spellEnd"/>
      <w:r w:rsidR="00A239A8">
        <w:rPr>
          <w:lang w:eastAsia="en-GB"/>
        </w:rPr>
        <w:t xml:space="preserve"> </w:t>
      </w:r>
      <w:proofErr w:type="spellStart"/>
      <w:r w:rsidR="00A239A8">
        <w:rPr>
          <w:lang w:eastAsia="en-GB"/>
        </w:rPr>
        <w:t>behaviour</w:t>
      </w:r>
      <w:proofErr w:type="spellEnd"/>
      <w:r w:rsidR="00A239A8">
        <w:rPr>
          <w:lang w:eastAsia="en-GB"/>
        </w:rPr>
        <w:t xml:space="preserve"> and best practice.  It is applicable to </w:t>
      </w:r>
      <w:r w:rsidRPr="004F0CCC">
        <w:rPr>
          <w:b/>
          <w:color w:val="00B050"/>
          <w:lang w:eastAsia="en-GB"/>
        </w:rPr>
        <w:t>Equal Arts</w:t>
      </w:r>
      <w:r w:rsidR="00AD3AE5" w:rsidRPr="004F0CCC">
        <w:rPr>
          <w:color w:val="00B050"/>
          <w:lang w:eastAsia="en-GB"/>
        </w:rPr>
        <w:t xml:space="preserve"> </w:t>
      </w:r>
      <w:r w:rsidR="00A239A8">
        <w:rPr>
          <w:lang w:eastAsia="en-GB"/>
        </w:rPr>
        <w:t xml:space="preserve">staff, </w:t>
      </w:r>
      <w:r w:rsidR="00002860">
        <w:rPr>
          <w:lang w:eastAsia="en-GB"/>
        </w:rPr>
        <w:t>committee members</w:t>
      </w:r>
      <w:r w:rsidR="00A239A8">
        <w:rPr>
          <w:lang w:eastAsia="en-GB"/>
        </w:rPr>
        <w:t xml:space="preserve">, volunteers and contractors working on a freelance basis.  </w:t>
      </w:r>
    </w:p>
    <w:p w14:paraId="642AC55D" w14:textId="77777777" w:rsidR="00A239A8" w:rsidRPr="00A239A8" w:rsidRDefault="00A239A8" w:rsidP="00A239A8">
      <w:pPr>
        <w:rPr>
          <w:rFonts w:hAnsi="Arial" w:cs="Arial"/>
          <w:lang w:eastAsia="en-GB"/>
        </w:rPr>
      </w:pPr>
      <w:r w:rsidRPr="00A239A8">
        <w:rPr>
          <w:rFonts w:hAnsi="Arial" w:cs="Arial"/>
          <w:lang w:eastAsia="en-GB"/>
        </w:rPr>
        <w:t xml:space="preserve"> </w:t>
      </w:r>
    </w:p>
    <w:p w14:paraId="57E27FB6" w14:textId="77777777" w:rsidR="00A239A8" w:rsidRDefault="00A239A8" w:rsidP="00A239A8">
      <w:pPr>
        <w:rPr>
          <w:rFonts w:hAnsi="Arial" w:cs="Arial"/>
          <w:lang w:eastAsia="en-GB"/>
        </w:rPr>
      </w:pPr>
      <w:r w:rsidRPr="00A239A8">
        <w:rPr>
          <w:rFonts w:hAnsi="Arial" w:cs="Arial"/>
          <w:lang w:eastAsia="en-GB"/>
        </w:rPr>
        <w:t xml:space="preserve">For the purposes of this policy ‘Staff’ refers to </w:t>
      </w:r>
      <w:r w:rsidR="006E3650">
        <w:rPr>
          <w:rFonts w:hAnsi="Arial" w:cs="Arial"/>
          <w:lang w:eastAsia="en-GB"/>
        </w:rPr>
        <w:t xml:space="preserve">any </w:t>
      </w:r>
      <w:r w:rsidRPr="00A239A8">
        <w:rPr>
          <w:rFonts w:hAnsi="Arial" w:cs="Arial"/>
          <w:lang w:eastAsia="en-GB"/>
        </w:rPr>
        <w:t xml:space="preserve">employed staff, </w:t>
      </w:r>
      <w:r w:rsidR="00002860">
        <w:rPr>
          <w:rFonts w:hAnsi="Arial" w:cs="Arial"/>
          <w:lang w:eastAsia="en-GB"/>
        </w:rPr>
        <w:t>committee members</w:t>
      </w:r>
      <w:r w:rsidRPr="00A239A8">
        <w:rPr>
          <w:rFonts w:hAnsi="Arial" w:cs="Arial"/>
          <w:lang w:eastAsia="en-GB"/>
        </w:rPr>
        <w:t xml:space="preserve">, volunteers and freelance contractors.  A child is defined as anyone under the age of 18.  </w:t>
      </w:r>
    </w:p>
    <w:p w14:paraId="274A5DC8" w14:textId="77777777" w:rsidR="003D58FD" w:rsidRDefault="003D58FD" w:rsidP="003D58FD">
      <w:r>
        <w:t xml:space="preserve">Vulnerable Beneficiaries are defined as children under the age of 18 or anyone over the age of 18 who requires activities which lead to them being considered vulnerable to significant harm or exploitation at that </w:t>
      </w:r>
      <w:proofErr w:type="gramStart"/>
      <w:r>
        <w:t>particular time</w:t>
      </w:r>
      <w:proofErr w:type="gramEnd"/>
      <w:r>
        <w:t xml:space="preserve">.  </w:t>
      </w:r>
    </w:p>
    <w:p w14:paraId="6AFC9460" w14:textId="77777777" w:rsidR="003D58FD" w:rsidRDefault="003D58FD" w:rsidP="003D58FD"/>
    <w:p w14:paraId="76D51517" w14:textId="77777777" w:rsidR="000042F1" w:rsidRDefault="003D58FD" w:rsidP="003D58FD">
      <w:r>
        <w:t xml:space="preserve">A Vulnerable Beneficiary can be anyone:  </w:t>
      </w:r>
    </w:p>
    <w:p w14:paraId="67971B0C" w14:textId="77777777" w:rsidR="000042F1" w:rsidRDefault="003D58FD" w:rsidP="006E3650">
      <w:pPr>
        <w:pStyle w:val="ListParagraph"/>
        <w:numPr>
          <w:ilvl w:val="0"/>
          <w:numId w:val="4"/>
        </w:numPr>
      </w:pPr>
      <w:r>
        <w:t xml:space="preserve">Who receives social care services or personal care  </w:t>
      </w:r>
    </w:p>
    <w:p w14:paraId="2AF599C4" w14:textId="77777777" w:rsidR="000042F1" w:rsidRDefault="003D58FD" w:rsidP="006E3650">
      <w:pPr>
        <w:pStyle w:val="ListParagraph"/>
        <w:numPr>
          <w:ilvl w:val="0"/>
          <w:numId w:val="4"/>
        </w:numPr>
      </w:pPr>
      <w:r>
        <w:t xml:space="preserve">Who requires assistance in relation to general household matters such as paying bills, shopping etc. due to a physical or sensory impairment, learning disability or mental health problem  </w:t>
      </w:r>
    </w:p>
    <w:p w14:paraId="2B18B817" w14:textId="77777777" w:rsidR="003D58FD" w:rsidRDefault="003D58FD" w:rsidP="006E3650">
      <w:pPr>
        <w:pStyle w:val="ListParagraph"/>
        <w:numPr>
          <w:ilvl w:val="0"/>
          <w:numId w:val="4"/>
        </w:numPr>
      </w:pPr>
      <w:r>
        <w:t>Who is detained by Her Majesty</w:t>
      </w:r>
      <w:r>
        <w:t>’</w:t>
      </w:r>
      <w:r>
        <w:t xml:space="preserve">s Government or in contact with probation services  </w:t>
      </w:r>
    </w:p>
    <w:p w14:paraId="6E5B138F" w14:textId="77777777" w:rsidR="003D58FD" w:rsidRDefault="003D58FD" w:rsidP="003D58FD"/>
    <w:p w14:paraId="370A408C" w14:textId="77777777" w:rsidR="003D58FD" w:rsidRDefault="003D58FD" w:rsidP="003D58FD">
      <w:r>
        <w:t xml:space="preserve">Staff accept and </w:t>
      </w:r>
      <w:proofErr w:type="spellStart"/>
      <w:r>
        <w:t>recognise</w:t>
      </w:r>
      <w:proofErr w:type="spellEnd"/>
      <w:r>
        <w:t xml:space="preserve"> our responsibilities to develop awareness of issues, which could cause Vulnerable Beneficiaries harm. </w:t>
      </w:r>
    </w:p>
    <w:p w14:paraId="1F5B0E68" w14:textId="77777777" w:rsidR="003D58FD" w:rsidRDefault="003D58FD" w:rsidP="003D58FD"/>
    <w:p w14:paraId="03447391" w14:textId="77777777" w:rsidR="000042F1" w:rsidRDefault="003D58FD" w:rsidP="003D58FD">
      <w:r>
        <w:t xml:space="preserve">We will safeguard children, young people and other vulnerable adults by: </w:t>
      </w:r>
    </w:p>
    <w:p w14:paraId="74123599" w14:textId="77777777" w:rsidR="000042F1" w:rsidRDefault="003D58FD" w:rsidP="003D58FD">
      <w:r>
        <w:t></w:t>
      </w:r>
      <w:r>
        <w:t xml:space="preserve"> Adopting child protection guidelines through a code of </w:t>
      </w:r>
      <w:proofErr w:type="spellStart"/>
      <w:r>
        <w:t>behaviour</w:t>
      </w:r>
      <w:proofErr w:type="spellEnd"/>
      <w:r>
        <w:t xml:space="preserve"> for staff and volunteers. </w:t>
      </w:r>
      <w:r>
        <w:t></w:t>
      </w:r>
      <w:r>
        <w:t xml:space="preserve"> Sharing information about child protection and good practice with children, parents, staff and volunteers. </w:t>
      </w:r>
    </w:p>
    <w:p w14:paraId="799F2A10" w14:textId="77777777" w:rsidR="006E3650" w:rsidRDefault="003D58FD" w:rsidP="003D58FD">
      <w:r>
        <w:t></w:t>
      </w:r>
      <w:r>
        <w:t xml:space="preserve"> Sharing information about concerns with relevant agencies who need to </w:t>
      </w:r>
      <w:r w:rsidR="00D14EB0">
        <w:t>know and</w:t>
      </w:r>
      <w:r>
        <w:t xml:space="preserve"> involving parents and children appropriately and doing so in a swift and appropriate manner. </w:t>
      </w:r>
      <w:r>
        <w:lastRenderedPageBreak/>
        <w:t></w:t>
      </w:r>
      <w:r>
        <w:t xml:space="preserve"> Following carefully the procedures for recruitment and selection of staff, volunteers and any freelancers.  </w:t>
      </w:r>
    </w:p>
    <w:p w14:paraId="6A1DA5EA" w14:textId="77777777" w:rsidR="006E3650" w:rsidRDefault="003D58FD" w:rsidP="003D58FD">
      <w:r>
        <w:t></w:t>
      </w:r>
      <w:r>
        <w:t xml:space="preserve"> Providing effective management for staff and volunteers through supervision, support and training. </w:t>
      </w:r>
    </w:p>
    <w:p w14:paraId="0E72F6D3" w14:textId="77777777" w:rsidR="006E3650" w:rsidRDefault="003D58FD" w:rsidP="003D58FD">
      <w:r>
        <w:t></w:t>
      </w:r>
      <w:r>
        <w:t xml:space="preserve"> This Policy will be made readily available to all staff and volunteers  </w:t>
      </w:r>
    </w:p>
    <w:p w14:paraId="6B73B6F2" w14:textId="77777777" w:rsidR="006E3650" w:rsidRDefault="003D58FD" w:rsidP="003D58FD">
      <w:r>
        <w:t></w:t>
      </w:r>
      <w:r>
        <w:t xml:space="preserve"> Reviewing our policy annually. </w:t>
      </w:r>
    </w:p>
    <w:p w14:paraId="513E47E4" w14:textId="63A4560A" w:rsidR="003D58FD" w:rsidRPr="004F0CCC" w:rsidRDefault="003D58FD" w:rsidP="003D58FD">
      <w:pPr>
        <w:rPr>
          <w:color w:val="00B050"/>
        </w:rPr>
      </w:pPr>
      <w:r>
        <w:t></w:t>
      </w:r>
      <w:r>
        <w:t xml:space="preserve"> The Policy has been agreed with the </w:t>
      </w:r>
      <w:r w:rsidR="00002860">
        <w:t>committee members</w:t>
      </w:r>
      <w:r w:rsidR="006F24C3">
        <w:t xml:space="preserve"> </w:t>
      </w:r>
      <w:r w:rsidR="004D6B84">
        <w:t xml:space="preserve">of </w:t>
      </w:r>
      <w:r w:rsidR="00C40DDA" w:rsidRPr="004F0CCC">
        <w:rPr>
          <w:b/>
          <w:color w:val="00B050"/>
          <w:lang w:eastAsia="en-GB"/>
        </w:rPr>
        <w:t>Equal Arts</w:t>
      </w:r>
    </w:p>
    <w:p w14:paraId="5D58D7E8" w14:textId="77777777" w:rsidR="003D58FD" w:rsidRPr="004F0CCC" w:rsidRDefault="003D58FD" w:rsidP="003D58FD">
      <w:pPr>
        <w:rPr>
          <w:color w:val="00B050"/>
        </w:rPr>
      </w:pPr>
      <w:r w:rsidRPr="004F0CCC">
        <w:rPr>
          <w:color w:val="00B050"/>
        </w:rPr>
        <w:t xml:space="preserve"> </w:t>
      </w:r>
    </w:p>
    <w:p w14:paraId="345FD691" w14:textId="77777777" w:rsidR="003D58FD" w:rsidRDefault="003D58FD" w:rsidP="003D58FD">
      <w:r>
        <w:t xml:space="preserve">This policy is accompanied by </w:t>
      </w:r>
      <w:r w:rsidR="00002860">
        <w:t>four</w:t>
      </w:r>
      <w:r>
        <w:t xml:space="preserve"> appendixes.  </w:t>
      </w:r>
    </w:p>
    <w:p w14:paraId="5BB7591B" w14:textId="77777777" w:rsidR="003D58FD" w:rsidRDefault="003D58FD" w:rsidP="003D58FD">
      <w:r>
        <w:t xml:space="preserve"> </w:t>
      </w:r>
    </w:p>
    <w:p w14:paraId="23E2583F" w14:textId="77777777" w:rsidR="006E3650" w:rsidRDefault="003D58FD" w:rsidP="003D58FD">
      <w:r>
        <w:t xml:space="preserve">Appendix A   Incident Report Form </w:t>
      </w:r>
    </w:p>
    <w:p w14:paraId="3D6030E5" w14:textId="77777777" w:rsidR="004D6B84" w:rsidRDefault="003D58FD" w:rsidP="003D58FD">
      <w:r>
        <w:t xml:space="preserve">Appendix B  </w:t>
      </w:r>
      <w:r w:rsidR="00213F07">
        <w:t xml:space="preserve"> U</w:t>
      </w:r>
      <w:r>
        <w:t xml:space="preserve">seful contacts </w:t>
      </w:r>
    </w:p>
    <w:p w14:paraId="2E408A06" w14:textId="77777777" w:rsidR="00440A1D" w:rsidRDefault="003D58FD" w:rsidP="003D58FD">
      <w:r>
        <w:t xml:space="preserve">Appendix C </w:t>
      </w:r>
      <w:r w:rsidR="005279F4">
        <w:t xml:space="preserve">  </w:t>
      </w:r>
      <w:r>
        <w:t>Details definitions of abuse as found on the NSPCC website</w:t>
      </w:r>
    </w:p>
    <w:p w14:paraId="7CFBD0EF" w14:textId="7236CD18" w:rsidR="003D58FD" w:rsidRDefault="003D58FD" w:rsidP="003D58FD">
      <w:r>
        <w:t xml:space="preserve">Appendix </w:t>
      </w:r>
      <w:r w:rsidR="004D6B84">
        <w:t>D</w:t>
      </w:r>
      <w:r>
        <w:t xml:space="preserve">   Image Consent Form</w:t>
      </w:r>
    </w:p>
    <w:p w14:paraId="638B48F9" w14:textId="77777777" w:rsidR="003D58FD" w:rsidRDefault="003D58FD" w:rsidP="003D58FD">
      <w:r>
        <w:t xml:space="preserve"> </w:t>
      </w:r>
    </w:p>
    <w:p w14:paraId="717B64E0" w14:textId="56F7837D" w:rsidR="003D58FD" w:rsidRDefault="003D58FD" w:rsidP="003D58FD">
      <w:r>
        <w:t>This policy must be read in conjunction with</w:t>
      </w:r>
      <w:r w:rsidR="00425308">
        <w:t xml:space="preserve"> </w:t>
      </w:r>
      <w:r w:rsidR="00C40DDA" w:rsidRPr="004F0CCC">
        <w:rPr>
          <w:b/>
          <w:color w:val="00B050"/>
          <w:lang w:eastAsia="en-GB"/>
        </w:rPr>
        <w:t>Equal Arts</w:t>
      </w:r>
      <w:r w:rsidR="00AD3AE5" w:rsidRPr="004F0CCC">
        <w:rPr>
          <w:color w:val="00B050"/>
          <w:lang w:eastAsia="en-GB"/>
        </w:rPr>
        <w:t xml:space="preserve"> </w:t>
      </w:r>
      <w:r w:rsidR="00E440D2">
        <w:t xml:space="preserve">policies and </w:t>
      </w:r>
      <w:r w:rsidR="004D6B84">
        <w:t>governing documents</w:t>
      </w:r>
      <w:r>
        <w:t>.</w:t>
      </w:r>
    </w:p>
    <w:p w14:paraId="25D9DF36" w14:textId="77777777" w:rsidR="007B1C41" w:rsidRDefault="007B1C41" w:rsidP="003D58FD"/>
    <w:p w14:paraId="3254DB95" w14:textId="77777777" w:rsidR="00A222E1" w:rsidRPr="009C0CFC" w:rsidRDefault="00A222E1" w:rsidP="00A222E1">
      <w:pPr>
        <w:rPr>
          <w:b/>
        </w:rPr>
      </w:pPr>
      <w:r w:rsidRPr="009C0CFC">
        <w:rPr>
          <w:b/>
        </w:rPr>
        <w:t xml:space="preserve">Role of the Designated Person for child protection </w:t>
      </w:r>
    </w:p>
    <w:p w14:paraId="7C78A91C" w14:textId="77777777" w:rsidR="009C0CFC" w:rsidRDefault="00A222E1" w:rsidP="00A222E1">
      <w:r>
        <w:t xml:space="preserve">The Designated Person is responsible for: </w:t>
      </w:r>
    </w:p>
    <w:p w14:paraId="3BFC8A0A" w14:textId="77777777" w:rsidR="009C0CFC" w:rsidRDefault="00A222E1" w:rsidP="00A222E1">
      <w:r>
        <w:t></w:t>
      </w:r>
      <w:r>
        <w:t xml:space="preserve"> Providing the </w:t>
      </w:r>
      <w:r>
        <w:t>‘</w:t>
      </w:r>
      <w:r>
        <w:t>first port of call</w:t>
      </w:r>
      <w:r>
        <w:t>’</w:t>
      </w:r>
      <w:r>
        <w:t xml:space="preserve"> and offering advice and support to all staff regarding </w:t>
      </w:r>
      <w:r w:rsidR="006F24C3">
        <w:t xml:space="preserve">safeguarding and </w:t>
      </w:r>
      <w:r>
        <w:t xml:space="preserve">child protection issues. </w:t>
      </w:r>
    </w:p>
    <w:p w14:paraId="624866A4" w14:textId="77777777" w:rsidR="009C0CFC" w:rsidRDefault="00A222E1" w:rsidP="00A222E1">
      <w:r>
        <w:t></w:t>
      </w:r>
      <w:r>
        <w:t xml:space="preserve"> Establishing and maintaining a liaison role with the relevant social work department, family and psycho-social services departments, where necessary.  </w:t>
      </w:r>
    </w:p>
    <w:p w14:paraId="0E968696" w14:textId="77777777" w:rsidR="009C0CFC" w:rsidRDefault="00A222E1" w:rsidP="00A222E1">
      <w:r>
        <w:t></w:t>
      </w:r>
      <w:r>
        <w:t xml:space="preserve"> Making referrals as necessary. </w:t>
      </w:r>
    </w:p>
    <w:p w14:paraId="3FB5D646" w14:textId="77777777" w:rsidR="009C0CFC" w:rsidRDefault="00A222E1" w:rsidP="00A222E1">
      <w:r>
        <w:t></w:t>
      </w:r>
      <w:r>
        <w:t xml:space="preserve"> Keeping up to date with changes and developments in </w:t>
      </w:r>
      <w:r w:rsidR="006F24C3">
        <w:t xml:space="preserve">safeguarding and </w:t>
      </w:r>
      <w:r>
        <w:t xml:space="preserve">child protection.  </w:t>
      </w:r>
    </w:p>
    <w:p w14:paraId="3DEA1498" w14:textId="255DB52A" w:rsidR="00E440D2" w:rsidRDefault="00A222E1" w:rsidP="00A222E1">
      <w:r>
        <w:t></w:t>
      </w:r>
      <w:r>
        <w:t xml:space="preserve"> Disseminating policy and good practice to all</w:t>
      </w:r>
      <w:r w:rsidR="006F24C3">
        <w:t xml:space="preserve"> </w:t>
      </w:r>
      <w:r w:rsidR="00C40DDA" w:rsidRPr="004F0CCC">
        <w:rPr>
          <w:b/>
          <w:color w:val="00B050"/>
          <w:lang w:eastAsia="en-GB"/>
        </w:rPr>
        <w:t>Equal Arts</w:t>
      </w:r>
      <w:r w:rsidR="00AD3AE5" w:rsidRPr="004F0CCC">
        <w:rPr>
          <w:color w:val="00B050"/>
          <w:lang w:eastAsia="en-GB"/>
        </w:rPr>
        <w:t xml:space="preserve"> </w:t>
      </w:r>
      <w:r>
        <w:t xml:space="preserve">staff, in particular:  </w:t>
      </w:r>
      <w:r w:rsidR="006F24C3">
        <w:t xml:space="preserve"> </w:t>
      </w:r>
    </w:p>
    <w:p w14:paraId="5824EAE7" w14:textId="77777777" w:rsidR="00425ACC" w:rsidRDefault="00425ACC" w:rsidP="00A222E1"/>
    <w:p w14:paraId="1B547809" w14:textId="77777777" w:rsidR="00E440D2" w:rsidRDefault="00A222E1" w:rsidP="00A222E1">
      <w:r>
        <w:t xml:space="preserve">1. Ensuring that staff and volunteers understand their responsibilities for being alert to the signs of abuse and for referring any concerns to the designated person responsible for </w:t>
      </w:r>
      <w:r w:rsidR="006F24C3">
        <w:t xml:space="preserve">safeguarding and </w:t>
      </w:r>
      <w:r>
        <w:t xml:space="preserve">child protection. </w:t>
      </w:r>
    </w:p>
    <w:p w14:paraId="128DBC20" w14:textId="10C53D08" w:rsidR="00F60D1C" w:rsidRDefault="00A222E1" w:rsidP="00A222E1">
      <w:r>
        <w:t xml:space="preserve">2. Ensuring that all staff have read/are aware of the specific </w:t>
      </w:r>
      <w:r w:rsidR="00C40DDA" w:rsidRPr="004F0CCC">
        <w:rPr>
          <w:b/>
          <w:color w:val="00B050"/>
          <w:lang w:eastAsia="en-GB"/>
        </w:rPr>
        <w:t>Equal Arts</w:t>
      </w:r>
      <w:r w:rsidR="00AD3AE5" w:rsidRPr="004F0CCC">
        <w:rPr>
          <w:color w:val="00B050"/>
          <w:lang w:eastAsia="en-GB"/>
        </w:rPr>
        <w:t xml:space="preserve"> </w:t>
      </w:r>
      <w:r>
        <w:t>Policies and Procedures</w:t>
      </w:r>
      <w:r w:rsidR="00F60D1C">
        <w:t>.</w:t>
      </w:r>
    </w:p>
    <w:p w14:paraId="6276DCB5" w14:textId="77777777" w:rsidR="00F60D1C" w:rsidRDefault="00F60D1C" w:rsidP="00A222E1">
      <w:r>
        <w:t xml:space="preserve">3. </w:t>
      </w:r>
      <w:r w:rsidR="00A222E1">
        <w:t>Ensuring that new staff</w:t>
      </w:r>
      <w:r>
        <w:t xml:space="preserve">/volunteers </w:t>
      </w:r>
      <w:r w:rsidR="00A222E1">
        <w:t xml:space="preserve">receive induction about </w:t>
      </w:r>
      <w:r w:rsidR="006F24C3">
        <w:t xml:space="preserve">safeguarding and </w:t>
      </w:r>
      <w:r w:rsidR="00A222E1">
        <w:t xml:space="preserve">child protection procedures and existing staff receive training as required. </w:t>
      </w:r>
    </w:p>
    <w:p w14:paraId="04FDF7BB" w14:textId="77777777" w:rsidR="00A222E1" w:rsidRDefault="00F60D1C" w:rsidP="00A222E1">
      <w:r>
        <w:t>4.</w:t>
      </w:r>
      <w:r w:rsidR="00A222E1">
        <w:t xml:space="preserve"> </w:t>
      </w:r>
      <w:proofErr w:type="spellStart"/>
      <w:r w:rsidR="00A222E1">
        <w:t>Organising</w:t>
      </w:r>
      <w:proofErr w:type="spellEnd"/>
      <w:r w:rsidR="00A222E1">
        <w:t xml:space="preserve"> information relating to </w:t>
      </w:r>
      <w:r w:rsidR="00467EDC">
        <w:t xml:space="preserve">safeguarding and </w:t>
      </w:r>
      <w:r w:rsidR="00A222E1">
        <w:t>child protection so that this is accessible to all staff</w:t>
      </w:r>
      <w:r w:rsidR="007B1C41">
        <w:t xml:space="preserve"> and volunteers</w:t>
      </w:r>
      <w:r w:rsidR="00A222E1">
        <w:t xml:space="preserve">. </w:t>
      </w:r>
    </w:p>
    <w:p w14:paraId="1E156A99" w14:textId="77777777" w:rsidR="00A222E1" w:rsidRDefault="00A222E1" w:rsidP="00A222E1">
      <w:pPr>
        <w:ind w:left="720"/>
      </w:pPr>
    </w:p>
    <w:p w14:paraId="36A722C2" w14:textId="77777777" w:rsidR="00F60D1C" w:rsidRPr="00F60D1C" w:rsidRDefault="00A222E1" w:rsidP="00F60D1C">
      <w:pPr>
        <w:rPr>
          <w:b/>
        </w:rPr>
      </w:pPr>
      <w:r w:rsidRPr="00F60D1C">
        <w:rPr>
          <w:b/>
        </w:rPr>
        <w:t>Role of Parents</w:t>
      </w:r>
    </w:p>
    <w:p w14:paraId="44ED48A3" w14:textId="352B1964" w:rsidR="00A222E1" w:rsidRDefault="00A222E1" w:rsidP="00F60D1C">
      <w:r>
        <w:t xml:space="preserve">Parents / persons with parental responsibility </w:t>
      </w:r>
      <w:proofErr w:type="gramStart"/>
      <w:r>
        <w:t>are ultimately responsible for their children</w:t>
      </w:r>
      <w:r>
        <w:t>’</w:t>
      </w:r>
      <w:r>
        <w:t>s welfare at all times</w:t>
      </w:r>
      <w:proofErr w:type="gramEnd"/>
      <w:r>
        <w:t xml:space="preserve">, and they should be assured that </w:t>
      </w:r>
      <w:r w:rsidR="00C40DDA" w:rsidRPr="004F0CCC">
        <w:rPr>
          <w:b/>
          <w:color w:val="00B050"/>
          <w:lang w:eastAsia="en-GB"/>
        </w:rPr>
        <w:t>Equal Arts</w:t>
      </w:r>
      <w:r w:rsidR="00AD3AE5" w:rsidRPr="004F0CCC">
        <w:rPr>
          <w:color w:val="00B050"/>
          <w:lang w:eastAsia="en-GB"/>
        </w:rPr>
        <w:t xml:space="preserve"> </w:t>
      </w:r>
      <w:r>
        <w:t xml:space="preserve">is a credible </w:t>
      </w:r>
      <w:proofErr w:type="spellStart"/>
      <w:r>
        <w:t>organisation</w:t>
      </w:r>
      <w:proofErr w:type="spellEnd"/>
      <w:r>
        <w:t xml:space="preserve">. </w:t>
      </w:r>
    </w:p>
    <w:p w14:paraId="5E087F16" w14:textId="77777777" w:rsidR="00A222E1" w:rsidRDefault="00A222E1" w:rsidP="00A222E1">
      <w:pPr>
        <w:ind w:left="720"/>
      </w:pPr>
      <w:r>
        <w:t xml:space="preserve"> </w:t>
      </w:r>
    </w:p>
    <w:p w14:paraId="07006216" w14:textId="77777777" w:rsidR="003D58FD" w:rsidRDefault="00A222E1" w:rsidP="00F60D1C">
      <w:r>
        <w:t>We achieve this by</w:t>
      </w:r>
      <w:r w:rsidR="00F60D1C">
        <w:t xml:space="preserve"> p</w:t>
      </w:r>
      <w:r>
        <w:t>roviding a full copy of the Safeguarding Policy on request</w:t>
      </w:r>
      <w:r w:rsidR="007B3E5B">
        <w:t>.</w:t>
      </w:r>
    </w:p>
    <w:p w14:paraId="34BF9978" w14:textId="77777777" w:rsidR="003D58FD" w:rsidRDefault="003D58FD">
      <w:pPr>
        <w:ind w:left="720"/>
      </w:pPr>
    </w:p>
    <w:p w14:paraId="356F6244" w14:textId="77777777" w:rsidR="00455A9D" w:rsidRDefault="00455A9D">
      <w:pPr>
        <w:jc w:val="left"/>
      </w:pPr>
      <w:r>
        <w:br w:type="page"/>
      </w:r>
    </w:p>
    <w:p w14:paraId="0D19A419" w14:textId="77777777" w:rsidR="00455A9D" w:rsidRPr="00455A9D" w:rsidRDefault="00F60D1C" w:rsidP="00F60D1C">
      <w:pPr>
        <w:rPr>
          <w:b/>
        </w:rPr>
      </w:pPr>
      <w:r w:rsidRPr="00455A9D">
        <w:rPr>
          <w:b/>
        </w:rPr>
        <w:lastRenderedPageBreak/>
        <w:t xml:space="preserve">Codes of </w:t>
      </w:r>
      <w:proofErr w:type="spellStart"/>
      <w:r w:rsidRPr="00455A9D">
        <w:rPr>
          <w:b/>
        </w:rPr>
        <w:t>Behaviour</w:t>
      </w:r>
      <w:proofErr w:type="spellEnd"/>
      <w:r w:rsidRPr="00455A9D">
        <w:rPr>
          <w:b/>
        </w:rPr>
        <w:t xml:space="preserve"> - Statement of Intent </w:t>
      </w:r>
    </w:p>
    <w:p w14:paraId="2BB8FAF2" w14:textId="16122BBA" w:rsidR="00F60D1C" w:rsidRDefault="00F60D1C" w:rsidP="00F60D1C">
      <w:r>
        <w:t xml:space="preserve">It is the policy of </w:t>
      </w:r>
      <w:r w:rsidR="00C40DDA" w:rsidRPr="004F0CCC">
        <w:rPr>
          <w:b/>
          <w:color w:val="00B050"/>
          <w:lang w:eastAsia="en-GB"/>
        </w:rPr>
        <w:t>Equal Arts</w:t>
      </w:r>
      <w:r w:rsidR="00AD3AE5" w:rsidRPr="004F0CCC">
        <w:rPr>
          <w:color w:val="00B050"/>
          <w:lang w:eastAsia="en-GB"/>
        </w:rPr>
        <w:t xml:space="preserve"> </w:t>
      </w:r>
      <w:r>
        <w:t xml:space="preserve">to safeguard the welfare of all children, young people and vulnerable adults by protecting them from all forms of abuse including physical, emotional and sexual harm. </w:t>
      </w:r>
    </w:p>
    <w:p w14:paraId="727FE1AA" w14:textId="77777777" w:rsidR="00F60D1C" w:rsidRDefault="00F60D1C" w:rsidP="00F60D1C"/>
    <w:p w14:paraId="2F01291A" w14:textId="17AC687F" w:rsidR="00F60D1C" w:rsidRDefault="00C40DDA" w:rsidP="00F60D1C">
      <w:r w:rsidRPr="004F0CCC">
        <w:rPr>
          <w:b/>
          <w:color w:val="00B050"/>
          <w:lang w:eastAsia="en-GB"/>
        </w:rPr>
        <w:t>Equal Arts</w:t>
      </w:r>
      <w:r w:rsidR="00AD3AE5" w:rsidRPr="004F0CCC">
        <w:rPr>
          <w:color w:val="00B050"/>
          <w:lang w:eastAsia="en-GB"/>
        </w:rPr>
        <w:t xml:space="preserve"> </w:t>
      </w:r>
      <w:r w:rsidR="00F60D1C">
        <w:t>is committed to creating a safe environment in which young people</w:t>
      </w:r>
      <w:r w:rsidR="00CD26A3">
        <w:t xml:space="preserve"> and vulnerable adults</w:t>
      </w:r>
      <w:r w:rsidR="00F60D1C">
        <w:t xml:space="preserve"> can feel comfortable and secure while engaged in any of </w:t>
      </w:r>
      <w:r w:rsidRPr="004F0CCC">
        <w:rPr>
          <w:b/>
          <w:color w:val="00B050"/>
          <w:lang w:eastAsia="en-GB"/>
        </w:rPr>
        <w:t>Equal Arts</w:t>
      </w:r>
      <w:r w:rsidR="00AD3AE5" w:rsidRPr="004F0CCC">
        <w:rPr>
          <w:color w:val="00B050"/>
          <w:lang w:eastAsia="en-GB"/>
        </w:rPr>
        <w:t xml:space="preserve"> </w:t>
      </w:r>
      <w:r w:rsidR="00F60D1C">
        <w:t xml:space="preserve">projects, training events, workshops or other activities.  Personnel should, </w:t>
      </w:r>
      <w:proofErr w:type="gramStart"/>
      <w:r w:rsidR="00F60D1C">
        <w:t>at all times</w:t>
      </w:r>
      <w:proofErr w:type="gramEnd"/>
      <w:r w:rsidR="00F60D1C">
        <w:t>, show respect and understanding of individual</w:t>
      </w:r>
      <w:r w:rsidR="00F60D1C">
        <w:t>’</w:t>
      </w:r>
      <w:r w:rsidR="00F60D1C">
        <w:t xml:space="preserve">s rights, safety and welfare, and conduct themselves in a way that reflects the ethos and principles of </w:t>
      </w:r>
      <w:r w:rsidRPr="004F0CCC">
        <w:rPr>
          <w:b/>
          <w:color w:val="00B050"/>
          <w:lang w:eastAsia="en-GB"/>
        </w:rPr>
        <w:t>Equal Arts</w:t>
      </w:r>
      <w:r w:rsidR="00F60D1C" w:rsidRPr="004F0CCC">
        <w:rPr>
          <w:color w:val="00B050"/>
        </w:rPr>
        <w:t xml:space="preserve"> </w:t>
      </w:r>
      <w:r w:rsidR="006C66FE" w:rsidRPr="004F0CCC">
        <w:rPr>
          <w:color w:val="00B050"/>
        </w:rPr>
        <w:t xml:space="preserve"> </w:t>
      </w:r>
    </w:p>
    <w:p w14:paraId="5A92851D" w14:textId="77777777" w:rsidR="00455A9D" w:rsidRDefault="00455A9D" w:rsidP="00F60D1C"/>
    <w:p w14:paraId="42098BFE" w14:textId="3CD45CCB" w:rsidR="00CD26A3" w:rsidRDefault="00F60D1C" w:rsidP="00F60D1C">
      <w:r w:rsidRPr="007559BD">
        <w:rPr>
          <w:b/>
        </w:rPr>
        <w:t xml:space="preserve">Guidelines for all </w:t>
      </w:r>
      <w:r w:rsidR="00C40DDA" w:rsidRPr="004F0CCC">
        <w:rPr>
          <w:b/>
          <w:color w:val="00B050"/>
          <w:lang w:eastAsia="en-GB"/>
        </w:rPr>
        <w:t>Equal Arts</w:t>
      </w:r>
      <w:r w:rsidR="00AD3AE5" w:rsidRPr="004F0CCC">
        <w:rPr>
          <w:color w:val="00B050"/>
          <w:lang w:eastAsia="en-GB"/>
        </w:rPr>
        <w:t xml:space="preserve"> </w:t>
      </w:r>
      <w:r w:rsidRPr="007559BD">
        <w:rPr>
          <w:b/>
        </w:rPr>
        <w:t>staff</w:t>
      </w:r>
      <w:r w:rsidR="00C40DDA">
        <w:rPr>
          <w:b/>
        </w:rPr>
        <w:t>, board members</w:t>
      </w:r>
      <w:r w:rsidRPr="007559BD">
        <w:rPr>
          <w:b/>
        </w:rPr>
        <w:t xml:space="preserve"> and volunteers</w:t>
      </w:r>
      <w:r>
        <w:t xml:space="preserve">: </w:t>
      </w:r>
    </w:p>
    <w:p w14:paraId="034C5CAE" w14:textId="77777777" w:rsidR="00CD26A3" w:rsidRDefault="00F60D1C" w:rsidP="00F60D1C">
      <w:r>
        <w:t></w:t>
      </w:r>
      <w:r>
        <w:t xml:space="preserve"> Staff and volunteers should be committed to treating children</w:t>
      </w:r>
      <w:r w:rsidR="00CD26A3">
        <w:t xml:space="preserve">, </w:t>
      </w:r>
      <w:r>
        <w:t xml:space="preserve">young people </w:t>
      </w:r>
      <w:r w:rsidR="00CD26A3">
        <w:t xml:space="preserve">and vulnerable adults </w:t>
      </w:r>
      <w:r>
        <w:t xml:space="preserve">with respect and dignity. </w:t>
      </w:r>
    </w:p>
    <w:p w14:paraId="238C24AD" w14:textId="77777777" w:rsidR="00CD26A3" w:rsidRDefault="00F60D1C" w:rsidP="00F60D1C">
      <w:r>
        <w:t></w:t>
      </w:r>
      <w:r>
        <w:t xml:space="preserve"> Always listen to what a child</w:t>
      </w:r>
      <w:r w:rsidR="00CD26A3">
        <w:t xml:space="preserve">, </w:t>
      </w:r>
      <w:r>
        <w:t xml:space="preserve">young person </w:t>
      </w:r>
      <w:r w:rsidR="00CD26A3">
        <w:t xml:space="preserve">or vulnerable adult </w:t>
      </w:r>
      <w:r>
        <w:t xml:space="preserve">is saying. </w:t>
      </w:r>
    </w:p>
    <w:p w14:paraId="5267D3CB" w14:textId="77777777" w:rsidR="00CD26A3" w:rsidRDefault="00F60D1C" w:rsidP="00F60D1C">
      <w:r>
        <w:t></w:t>
      </w:r>
      <w:r>
        <w:t xml:space="preserve"> Value each child</w:t>
      </w:r>
      <w:r w:rsidR="00CD26A3">
        <w:t xml:space="preserve">, </w:t>
      </w:r>
      <w:r>
        <w:t>young person</w:t>
      </w:r>
      <w:r w:rsidR="00CD26A3">
        <w:t xml:space="preserve"> and vulnerable adult</w:t>
      </w:r>
      <w:r>
        <w:t xml:space="preserve">. </w:t>
      </w:r>
    </w:p>
    <w:p w14:paraId="74350682" w14:textId="77777777" w:rsidR="00CD26A3" w:rsidRDefault="00F60D1C" w:rsidP="00F60D1C">
      <w:r>
        <w:t></w:t>
      </w:r>
      <w:r>
        <w:t xml:space="preserve"> </w:t>
      </w:r>
      <w:proofErr w:type="spellStart"/>
      <w:r>
        <w:t>Recognise</w:t>
      </w:r>
      <w:proofErr w:type="spellEnd"/>
      <w:r>
        <w:t xml:space="preserve"> the unique contribution </w:t>
      </w:r>
      <w:proofErr w:type="gramStart"/>
      <w:r>
        <w:t>each individual</w:t>
      </w:r>
      <w:proofErr w:type="gramEnd"/>
      <w:r>
        <w:t xml:space="preserve"> can make. </w:t>
      </w:r>
    </w:p>
    <w:p w14:paraId="31479B6B" w14:textId="77777777" w:rsidR="00F60D1C" w:rsidRDefault="00F60D1C" w:rsidP="00F60D1C">
      <w:r>
        <w:t></w:t>
      </w:r>
      <w:r>
        <w:t xml:space="preserve"> Encourage and praise each child</w:t>
      </w:r>
      <w:r w:rsidR="00CD26A3">
        <w:t xml:space="preserve">, </w:t>
      </w:r>
      <w:r>
        <w:t>young person</w:t>
      </w:r>
      <w:r w:rsidR="00CD26A3">
        <w:t xml:space="preserve"> and vulnerable adult</w:t>
      </w:r>
      <w:r>
        <w:t xml:space="preserve">. </w:t>
      </w:r>
    </w:p>
    <w:p w14:paraId="23222AD2" w14:textId="77777777" w:rsidR="007559BD" w:rsidRDefault="007559BD" w:rsidP="00F60D1C"/>
    <w:p w14:paraId="70D170AF" w14:textId="77777777" w:rsidR="007559BD" w:rsidRPr="007559BD" w:rsidRDefault="00F60D1C" w:rsidP="00F60D1C">
      <w:pPr>
        <w:rPr>
          <w:b/>
        </w:rPr>
      </w:pPr>
      <w:r w:rsidRPr="007559BD">
        <w:rPr>
          <w:b/>
        </w:rPr>
        <w:t xml:space="preserve">Staff Conduct </w:t>
      </w:r>
    </w:p>
    <w:p w14:paraId="2DDCE4D5" w14:textId="001FD626" w:rsidR="007559BD" w:rsidRDefault="00F60D1C" w:rsidP="00F60D1C">
      <w:r>
        <w:t>Staff</w:t>
      </w:r>
      <w:r w:rsidR="00C40DDA">
        <w:t>, board members</w:t>
      </w:r>
      <w:r>
        <w:t xml:space="preserve"> and volunteers should: </w:t>
      </w:r>
    </w:p>
    <w:p w14:paraId="0E439194" w14:textId="77777777" w:rsidR="007559BD" w:rsidRDefault="00F60D1C" w:rsidP="00F60D1C">
      <w:r>
        <w:t></w:t>
      </w:r>
      <w:r>
        <w:t xml:space="preserve"> Endeavour to provide an example which we would wish others to follow. </w:t>
      </w:r>
    </w:p>
    <w:p w14:paraId="51349835" w14:textId="77777777" w:rsidR="007559BD" w:rsidRDefault="00F60D1C" w:rsidP="00F60D1C">
      <w:r>
        <w:t></w:t>
      </w:r>
      <w:r>
        <w:t xml:space="preserve"> Use appropriate language with children</w:t>
      </w:r>
      <w:r w:rsidR="007559BD">
        <w:t xml:space="preserve">, </w:t>
      </w:r>
      <w:r>
        <w:t xml:space="preserve">young people </w:t>
      </w:r>
      <w:r w:rsidR="007559BD">
        <w:t xml:space="preserve">and vulnerable adults </w:t>
      </w:r>
      <w:r>
        <w:t xml:space="preserve">and challenge any inappropriate language used by a young person or child or an adult working with young people. </w:t>
      </w:r>
    </w:p>
    <w:p w14:paraId="69C000FE" w14:textId="77777777" w:rsidR="007559BD" w:rsidRDefault="00F60D1C" w:rsidP="00F60D1C">
      <w:r>
        <w:t></w:t>
      </w:r>
      <w:r>
        <w:t xml:space="preserve"> Respect a </w:t>
      </w:r>
      <w:r w:rsidR="007559BD">
        <w:t>child</w:t>
      </w:r>
      <w:r w:rsidR="007559BD">
        <w:t>’</w:t>
      </w:r>
      <w:r w:rsidR="007559BD">
        <w:t xml:space="preserve">s, </w:t>
      </w:r>
      <w:r>
        <w:t>young person</w:t>
      </w:r>
      <w:r>
        <w:t>’</w:t>
      </w:r>
      <w:r>
        <w:t xml:space="preserve">s </w:t>
      </w:r>
      <w:r w:rsidR="007559BD">
        <w:t>or vulnerable adult</w:t>
      </w:r>
      <w:r w:rsidR="007559BD">
        <w:t>’</w:t>
      </w:r>
      <w:r w:rsidR="007559BD">
        <w:t xml:space="preserve">s </w:t>
      </w:r>
      <w:r>
        <w:t xml:space="preserve">right to privacy. </w:t>
      </w:r>
    </w:p>
    <w:p w14:paraId="05F30504" w14:textId="77777777" w:rsidR="007559BD" w:rsidRDefault="00F60D1C" w:rsidP="00F60D1C">
      <w:r>
        <w:t></w:t>
      </w:r>
      <w:r>
        <w:t xml:space="preserve"> Always </w:t>
      </w:r>
      <w:proofErr w:type="gramStart"/>
      <w:r>
        <w:t>dress appropriately at all times</w:t>
      </w:r>
      <w:proofErr w:type="gramEnd"/>
      <w:r>
        <w:t xml:space="preserve">. </w:t>
      </w:r>
    </w:p>
    <w:p w14:paraId="57141DC7" w14:textId="77777777" w:rsidR="007559BD" w:rsidRDefault="00F60D1C" w:rsidP="00F60D1C">
      <w:r>
        <w:t></w:t>
      </w:r>
      <w:r>
        <w:t xml:space="preserve"> Be aware that someone might misinterpret actions no matter how well intentioned. </w:t>
      </w:r>
    </w:p>
    <w:p w14:paraId="39C74564" w14:textId="77777777" w:rsidR="007559BD" w:rsidRDefault="00F60D1C" w:rsidP="00F60D1C">
      <w:r>
        <w:t></w:t>
      </w:r>
      <w:r>
        <w:t xml:space="preserve"> Never draw any conclusions about others without checking the facts. </w:t>
      </w:r>
    </w:p>
    <w:p w14:paraId="2CBDEEF6" w14:textId="77777777" w:rsidR="007559BD" w:rsidRDefault="00F60D1C" w:rsidP="00F60D1C">
      <w:r>
        <w:t></w:t>
      </w:r>
      <w:r>
        <w:t xml:space="preserve"> Never allow themselves to </w:t>
      </w:r>
      <w:proofErr w:type="gramStart"/>
      <w:r>
        <w:t>enter into</w:t>
      </w:r>
      <w:proofErr w:type="gramEnd"/>
      <w:r>
        <w:t xml:space="preserve"> inappropriate situations, including tantrums or crushes. </w:t>
      </w:r>
    </w:p>
    <w:p w14:paraId="0D8520D9" w14:textId="77777777" w:rsidR="00F60D1C" w:rsidRDefault="00F60D1C" w:rsidP="00F60D1C">
      <w:r>
        <w:t></w:t>
      </w:r>
      <w:r>
        <w:t xml:space="preserve"> Never exaggerate or </w:t>
      </w:r>
      <w:proofErr w:type="spellStart"/>
      <w:r>
        <w:t>trivialise</w:t>
      </w:r>
      <w:proofErr w:type="spellEnd"/>
      <w:r>
        <w:t xml:space="preserve"> abuse issues or make suggestive remarks or gestures about or to a child, young person or vulnerable adult. </w:t>
      </w:r>
    </w:p>
    <w:p w14:paraId="4749D144" w14:textId="77777777" w:rsidR="007559BD" w:rsidRDefault="007559BD" w:rsidP="00F60D1C"/>
    <w:p w14:paraId="75EDEC86" w14:textId="77777777" w:rsidR="007559BD" w:rsidRPr="007559BD" w:rsidRDefault="00F60D1C" w:rsidP="00F60D1C">
      <w:pPr>
        <w:rPr>
          <w:b/>
        </w:rPr>
      </w:pPr>
      <w:r w:rsidRPr="007559BD">
        <w:rPr>
          <w:b/>
        </w:rPr>
        <w:t xml:space="preserve">Contact with children, young adults and vulnerable adults </w:t>
      </w:r>
    </w:p>
    <w:p w14:paraId="4397D42E" w14:textId="77777777" w:rsidR="007559BD" w:rsidRDefault="00F60D1C" w:rsidP="00F60D1C">
      <w:r>
        <w:t xml:space="preserve">Staff and volunteers should: </w:t>
      </w:r>
    </w:p>
    <w:p w14:paraId="32B3BA29" w14:textId="77777777" w:rsidR="007559BD" w:rsidRDefault="00F60D1C" w:rsidP="00F60D1C">
      <w:r>
        <w:t></w:t>
      </w:r>
      <w:r>
        <w:t xml:space="preserve"> Should actively avoid spending any time alone with children or vulnerable beneficiaries and away from other people. </w:t>
      </w:r>
    </w:p>
    <w:p w14:paraId="33F97B61" w14:textId="6BEABC97" w:rsidR="003D58FD" w:rsidRDefault="00F60D1C" w:rsidP="00F60D1C">
      <w:r>
        <w:t></w:t>
      </w:r>
      <w:r>
        <w:t xml:space="preserve"> In the unlikely event of having to meet with an individual child or vulnerable beneficiary this meeting must be as open as possible, and other </w:t>
      </w:r>
      <w:r w:rsidR="00C40DDA" w:rsidRPr="004F0CCC">
        <w:rPr>
          <w:b/>
          <w:color w:val="00B050"/>
          <w:lang w:eastAsia="en-GB"/>
        </w:rPr>
        <w:t>Equal Arts</w:t>
      </w:r>
      <w:r w:rsidR="00EF5F88" w:rsidRPr="004F0CCC">
        <w:rPr>
          <w:color w:val="00B050"/>
          <w:lang w:eastAsia="en-GB"/>
        </w:rPr>
        <w:t xml:space="preserve"> </w:t>
      </w:r>
      <w:r>
        <w:t>staff members will be informed of the location and approximate length of the meeting.  If no adult is available as company to the meeting, the young person will be encouraged to bring a friend.</w:t>
      </w:r>
    </w:p>
    <w:p w14:paraId="04FF12D5" w14:textId="77777777" w:rsidR="00F60D1C" w:rsidRDefault="00F60D1C" w:rsidP="00F60D1C"/>
    <w:p w14:paraId="7C9A574E" w14:textId="77777777" w:rsidR="00424C90" w:rsidRDefault="00424C90" w:rsidP="001C09AB">
      <w:pPr>
        <w:rPr>
          <w:b/>
        </w:rPr>
      </w:pPr>
    </w:p>
    <w:p w14:paraId="4CE7E75C" w14:textId="77777777" w:rsidR="00424C90" w:rsidRDefault="00424C90" w:rsidP="001C09AB">
      <w:pPr>
        <w:rPr>
          <w:b/>
        </w:rPr>
      </w:pPr>
    </w:p>
    <w:p w14:paraId="488219A5" w14:textId="481446AB" w:rsidR="001C09AB" w:rsidRPr="001C09AB" w:rsidRDefault="001C09AB" w:rsidP="001C09AB">
      <w:pPr>
        <w:rPr>
          <w:b/>
        </w:rPr>
      </w:pPr>
      <w:r w:rsidRPr="001C09AB">
        <w:rPr>
          <w:b/>
        </w:rPr>
        <w:lastRenderedPageBreak/>
        <w:t xml:space="preserve">Physical Contact </w:t>
      </w:r>
    </w:p>
    <w:p w14:paraId="421EA57C" w14:textId="77777777" w:rsidR="001C09AB" w:rsidRDefault="001C09AB" w:rsidP="001C09AB">
      <w:r>
        <w:t></w:t>
      </w:r>
      <w:r>
        <w:t xml:space="preserve"> Staff and volunteers should never engage in any type of physical contact with any young person or vulnerable beneficiary without first asking permission. </w:t>
      </w:r>
    </w:p>
    <w:p w14:paraId="2CBF5805" w14:textId="6E960A01" w:rsidR="00987EAF" w:rsidRDefault="001C09AB" w:rsidP="001C09AB">
      <w:r>
        <w:t></w:t>
      </w:r>
      <w:r>
        <w:t xml:space="preserve"> </w:t>
      </w:r>
      <w:r w:rsidR="00C40DDA" w:rsidRPr="004F0CCC">
        <w:rPr>
          <w:b/>
          <w:color w:val="00B050"/>
          <w:lang w:eastAsia="en-GB"/>
        </w:rPr>
        <w:t>Equal Arts</w:t>
      </w:r>
      <w:r w:rsidR="00AD3AE5" w:rsidRPr="004F0CCC">
        <w:rPr>
          <w:color w:val="00B050"/>
          <w:lang w:eastAsia="en-GB"/>
        </w:rPr>
        <w:t xml:space="preserve"> </w:t>
      </w:r>
      <w:r>
        <w:t xml:space="preserve">will always require a responsible adult to accompany any vulnerable beneficiaries or groups of vulnerable beneficiaries.  </w:t>
      </w:r>
    </w:p>
    <w:p w14:paraId="43A086B7" w14:textId="77777777" w:rsidR="001C09AB" w:rsidRDefault="001C09AB" w:rsidP="001C09AB">
      <w:r>
        <w:t></w:t>
      </w:r>
      <w:r>
        <w:t xml:space="preserve"> Staff and volunteers should never allow inappropriate touching of any kind. </w:t>
      </w:r>
    </w:p>
    <w:p w14:paraId="0A9F8DBF" w14:textId="77777777" w:rsidR="00987EAF" w:rsidRDefault="00987EAF" w:rsidP="001C09AB"/>
    <w:p w14:paraId="260D9648" w14:textId="77777777" w:rsidR="00987EAF" w:rsidRDefault="00987EAF" w:rsidP="001C09AB"/>
    <w:p w14:paraId="724B0B5B" w14:textId="469982FE" w:rsidR="00987EAF" w:rsidRPr="00987EAF" w:rsidRDefault="001C09AB" w:rsidP="001C09AB">
      <w:pPr>
        <w:rPr>
          <w:b/>
        </w:rPr>
      </w:pPr>
      <w:r w:rsidRPr="00987EAF">
        <w:rPr>
          <w:b/>
        </w:rPr>
        <w:t xml:space="preserve">Online </w:t>
      </w:r>
      <w:r w:rsidR="00986A35">
        <w:rPr>
          <w:b/>
        </w:rPr>
        <w:t>and Social Media Safety:</w:t>
      </w:r>
      <w:r w:rsidRPr="00987EAF">
        <w:rPr>
          <w:b/>
        </w:rPr>
        <w:t xml:space="preserve"> </w:t>
      </w:r>
    </w:p>
    <w:p w14:paraId="43FF9064" w14:textId="77777777" w:rsidR="00987EAF" w:rsidRDefault="001C09AB" w:rsidP="001C09AB">
      <w:r>
        <w:t></w:t>
      </w:r>
      <w:r>
        <w:t xml:space="preserve"> Where possible, all contact with children will be conducted via schools, youth agencies or relevant and responsible adults.  </w:t>
      </w:r>
    </w:p>
    <w:p w14:paraId="3E5324F8" w14:textId="29BC24FB" w:rsidR="00FC50FA" w:rsidRDefault="001C09AB" w:rsidP="001C09AB">
      <w:r>
        <w:t></w:t>
      </w:r>
      <w:r>
        <w:t xml:space="preserve"> </w:t>
      </w:r>
      <w:r w:rsidR="00C40DDA" w:rsidRPr="004F0CCC">
        <w:rPr>
          <w:b/>
          <w:color w:val="00B050"/>
          <w:lang w:eastAsia="en-GB"/>
        </w:rPr>
        <w:t>Equal Arts</w:t>
      </w:r>
      <w:r w:rsidR="00AD3AE5" w:rsidRPr="004F0CCC">
        <w:rPr>
          <w:color w:val="00B050"/>
          <w:lang w:eastAsia="en-GB"/>
        </w:rPr>
        <w:t xml:space="preserve"> </w:t>
      </w:r>
      <w:r>
        <w:t>staff will never contact a child</w:t>
      </w:r>
      <w:r w:rsidR="00FC50FA">
        <w:t xml:space="preserve">, young person or vulnerable adult </w:t>
      </w:r>
      <w:r>
        <w:t xml:space="preserve">directly </w:t>
      </w:r>
      <w:proofErr w:type="gramStart"/>
      <w:r>
        <w:t>in regards to</w:t>
      </w:r>
      <w:proofErr w:type="gramEnd"/>
      <w:r>
        <w:t xml:space="preserve"> non-professional or personal matters.  </w:t>
      </w:r>
    </w:p>
    <w:p w14:paraId="16BE135D" w14:textId="76B25DA0" w:rsidR="00FC50FA" w:rsidRDefault="001C09AB" w:rsidP="001C09AB">
      <w:r>
        <w:t></w:t>
      </w:r>
      <w:r>
        <w:t xml:space="preserve"> </w:t>
      </w:r>
      <w:r w:rsidR="00C40DDA" w:rsidRPr="004F0CCC">
        <w:rPr>
          <w:b/>
          <w:color w:val="00B050"/>
          <w:lang w:eastAsia="en-GB"/>
        </w:rPr>
        <w:t>Equal Arts</w:t>
      </w:r>
      <w:r w:rsidR="00AD3AE5" w:rsidRPr="004F0CCC">
        <w:rPr>
          <w:color w:val="00B050"/>
          <w:lang w:eastAsia="en-GB"/>
        </w:rPr>
        <w:t xml:space="preserve"> </w:t>
      </w:r>
      <w:r>
        <w:t xml:space="preserve">staff and volunteers will never issue or accept </w:t>
      </w:r>
      <w:r>
        <w:t>“</w:t>
      </w:r>
      <w:r>
        <w:t>friend requests</w:t>
      </w:r>
      <w:r>
        <w:t>”</w:t>
      </w:r>
      <w:r>
        <w:t xml:space="preserve"> or equivalent from social networking sites from a child</w:t>
      </w:r>
      <w:r w:rsidR="00FC50FA">
        <w:t>, young person or vulnerable adult</w:t>
      </w:r>
      <w:r>
        <w:t xml:space="preserve">. </w:t>
      </w:r>
    </w:p>
    <w:p w14:paraId="14F9A563" w14:textId="44A7CD8C" w:rsidR="006E7DC1" w:rsidRDefault="001C09AB" w:rsidP="001C09AB">
      <w:r>
        <w:t></w:t>
      </w:r>
      <w:r>
        <w:t xml:space="preserve"> </w:t>
      </w:r>
      <w:r w:rsidR="00C40DDA" w:rsidRPr="004F0CCC">
        <w:rPr>
          <w:b/>
          <w:color w:val="00B050"/>
          <w:lang w:eastAsia="en-GB"/>
        </w:rPr>
        <w:t>Equal Arts</w:t>
      </w:r>
      <w:r w:rsidR="00AD3AE5" w:rsidRPr="004F0CCC">
        <w:rPr>
          <w:color w:val="00B050"/>
          <w:lang w:eastAsia="en-GB"/>
        </w:rPr>
        <w:t xml:space="preserve"> </w:t>
      </w:r>
      <w:r>
        <w:t>staff and volunteers will not take or share photos or video footage of children</w:t>
      </w:r>
      <w:r w:rsidR="00BB0B2B">
        <w:t xml:space="preserve">, young people or </w:t>
      </w:r>
      <w:r w:rsidR="007B3E5B">
        <w:t>vulnerable</w:t>
      </w:r>
      <w:r w:rsidR="00BB0B2B">
        <w:t xml:space="preserve"> adults</w:t>
      </w:r>
      <w:r>
        <w:t xml:space="preserve"> without confirmation that the appropriate permissions have been sought and receive</w:t>
      </w:r>
      <w:r w:rsidR="00BB0B2B">
        <w:t>d</w:t>
      </w:r>
      <w:r>
        <w:t xml:space="preserve">. </w:t>
      </w:r>
    </w:p>
    <w:p w14:paraId="484A8F32" w14:textId="77777777" w:rsidR="00BB0B2B" w:rsidRDefault="001C09AB" w:rsidP="001C09AB">
      <w:r>
        <w:t></w:t>
      </w:r>
      <w:r>
        <w:t xml:space="preserve"> The relevant staff member for a given project is responsible for distributing and collating photo permission forms to schools and for discussing how best to document projects with the project partner and will circulate this information. </w:t>
      </w:r>
    </w:p>
    <w:p w14:paraId="6F644EE6" w14:textId="77777777" w:rsidR="00BB0B2B" w:rsidRDefault="001C09AB" w:rsidP="001C09AB">
      <w:r>
        <w:t></w:t>
      </w:r>
      <w:r>
        <w:t xml:space="preserve"> Confidential data that is collected on </w:t>
      </w:r>
      <w:r w:rsidR="00BB0B2B">
        <w:t xml:space="preserve">participants </w:t>
      </w:r>
      <w:r>
        <w:t xml:space="preserve">including addresses, dietary needs, medical conditions etc. should be treated in confidence and with respect and should be shared between adults only on a </w:t>
      </w:r>
      <w:proofErr w:type="gramStart"/>
      <w:r>
        <w:t>need to know</w:t>
      </w:r>
      <w:proofErr w:type="gramEnd"/>
      <w:r>
        <w:t xml:space="preserve"> basis. </w:t>
      </w:r>
    </w:p>
    <w:p w14:paraId="7633B04F" w14:textId="3BE1835B" w:rsidR="00336BB2" w:rsidRDefault="001C09AB" w:rsidP="001C09AB">
      <w:r>
        <w:t></w:t>
      </w:r>
      <w:r>
        <w:t xml:space="preserve"> When sharing information, </w:t>
      </w:r>
      <w:r w:rsidR="00C40DDA" w:rsidRPr="004F0CCC">
        <w:rPr>
          <w:b/>
          <w:color w:val="00B050"/>
          <w:lang w:eastAsia="en-GB"/>
        </w:rPr>
        <w:t>Equal Arts</w:t>
      </w:r>
      <w:r w:rsidR="00AD3AE5" w:rsidRPr="004F0CCC">
        <w:rPr>
          <w:color w:val="00B050"/>
          <w:lang w:eastAsia="en-GB"/>
        </w:rPr>
        <w:t xml:space="preserve"> </w:t>
      </w:r>
      <w:r>
        <w:t xml:space="preserve">will be sensitive to the level of understanding and maturity, as well as to the level of responsibility, of the people with whom they are sharing. </w:t>
      </w:r>
    </w:p>
    <w:p w14:paraId="37FFB020" w14:textId="31499297" w:rsidR="001C09AB" w:rsidRDefault="001C09AB" w:rsidP="001C09AB">
      <w:r>
        <w:t></w:t>
      </w:r>
      <w:r>
        <w:t xml:space="preserve"> All children and vulnerable adults have a right to know the information </w:t>
      </w:r>
      <w:r w:rsidR="00C40DDA" w:rsidRPr="004F0CCC">
        <w:rPr>
          <w:b/>
          <w:color w:val="00B050"/>
          <w:lang w:eastAsia="en-GB"/>
        </w:rPr>
        <w:t>Equal Arts</w:t>
      </w:r>
      <w:r w:rsidR="00AD3AE5" w:rsidRPr="004F0CCC">
        <w:rPr>
          <w:color w:val="00B050"/>
          <w:lang w:eastAsia="en-GB"/>
        </w:rPr>
        <w:t xml:space="preserve"> </w:t>
      </w:r>
      <w:r>
        <w:t xml:space="preserve">holds on them.  </w:t>
      </w:r>
    </w:p>
    <w:p w14:paraId="671484FA" w14:textId="77777777" w:rsidR="007C1936" w:rsidRPr="00A239A8" w:rsidRDefault="007C1936" w:rsidP="00F60D1C"/>
    <w:p w14:paraId="193E645B" w14:textId="77777777" w:rsidR="007C1936" w:rsidRPr="007C1936" w:rsidRDefault="007C1936" w:rsidP="007C1936">
      <w:pPr>
        <w:rPr>
          <w:iCs/>
        </w:rPr>
      </w:pPr>
      <w:r w:rsidRPr="007C1936">
        <w:rPr>
          <w:b/>
          <w:iCs/>
        </w:rPr>
        <w:t>Providing effective management for staff &amp; volunteering through supervision, support &amp; training</w:t>
      </w:r>
      <w:r w:rsidRPr="007C1936">
        <w:rPr>
          <w:iCs/>
        </w:rPr>
        <w:t xml:space="preserve"> </w:t>
      </w:r>
    </w:p>
    <w:p w14:paraId="099CC25D" w14:textId="5BF42A04" w:rsidR="007C1936" w:rsidRPr="007C1936" w:rsidRDefault="007C1936" w:rsidP="007C1936">
      <w:pPr>
        <w:rPr>
          <w:iCs/>
        </w:rPr>
      </w:pPr>
      <w:r w:rsidRPr="007C1936">
        <w:rPr>
          <w:iCs/>
        </w:rPr>
        <w:t xml:space="preserve">It is imperative that each member of </w:t>
      </w:r>
      <w:r w:rsidR="00C40DDA" w:rsidRPr="004F0CCC">
        <w:rPr>
          <w:b/>
          <w:color w:val="00B050"/>
          <w:lang w:eastAsia="en-GB"/>
        </w:rPr>
        <w:t>Equal Arts</w:t>
      </w:r>
      <w:r w:rsidR="00AD3AE5" w:rsidRPr="004F0CCC">
        <w:rPr>
          <w:color w:val="00B050"/>
          <w:lang w:eastAsia="en-GB"/>
        </w:rPr>
        <w:t xml:space="preserve"> </w:t>
      </w:r>
      <w:r w:rsidRPr="007C1936">
        <w:rPr>
          <w:iCs/>
        </w:rPr>
        <w:t xml:space="preserve">is aware of their responsibilities under the Child Protection legislation and has a working knowledge of procedures.  Each member of staff will receive this Policy alongside the </w:t>
      </w:r>
      <w:r>
        <w:rPr>
          <w:iCs/>
        </w:rPr>
        <w:t xml:space="preserve">governing documents </w:t>
      </w:r>
      <w:r w:rsidRPr="007C1936">
        <w:rPr>
          <w:iCs/>
        </w:rPr>
        <w:t xml:space="preserve">when they start work.  Staff are required to read and understand the </w:t>
      </w:r>
      <w:r>
        <w:rPr>
          <w:iCs/>
        </w:rPr>
        <w:t>Safeguarding policy</w:t>
      </w:r>
      <w:r w:rsidRPr="007C1936">
        <w:rPr>
          <w:iCs/>
        </w:rPr>
        <w:t xml:space="preserve">. </w:t>
      </w:r>
    </w:p>
    <w:p w14:paraId="5DD93250" w14:textId="77777777" w:rsidR="007C1936" w:rsidRPr="007C1936" w:rsidRDefault="007C1936" w:rsidP="007C1936">
      <w:pPr>
        <w:rPr>
          <w:iCs/>
        </w:rPr>
      </w:pPr>
    </w:p>
    <w:p w14:paraId="706C20AB" w14:textId="77777777" w:rsidR="00A040D8" w:rsidRPr="00A040D8" w:rsidRDefault="007C1936" w:rsidP="007C1936">
      <w:pPr>
        <w:rPr>
          <w:b/>
          <w:iCs/>
        </w:rPr>
      </w:pPr>
      <w:r w:rsidRPr="00A040D8">
        <w:rPr>
          <w:b/>
          <w:iCs/>
        </w:rPr>
        <w:t xml:space="preserve">Guidelines on Recruitment </w:t>
      </w:r>
    </w:p>
    <w:p w14:paraId="7F2E38C1" w14:textId="1ECB01B9" w:rsidR="007C1936" w:rsidRDefault="007C1936" w:rsidP="007C1936">
      <w:pPr>
        <w:rPr>
          <w:iCs/>
        </w:rPr>
      </w:pPr>
      <w:r w:rsidRPr="007C1936">
        <w:rPr>
          <w:iCs/>
        </w:rPr>
        <w:t xml:space="preserve">All reasonable steps are taken by </w:t>
      </w:r>
      <w:r w:rsidR="00C40DDA" w:rsidRPr="004F0CCC">
        <w:rPr>
          <w:b/>
          <w:color w:val="00B050"/>
          <w:lang w:eastAsia="en-GB"/>
        </w:rPr>
        <w:t>Equal Arts</w:t>
      </w:r>
      <w:r w:rsidR="00AD3AE5" w:rsidRPr="004F0CCC">
        <w:rPr>
          <w:color w:val="00B050"/>
          <w:lang w:eastAsia="en-GB"/>
        </w:rPr>
        <w:t xml:space="preserve"> </w:t>
      </w:r>
      <w:r w:rsidRPr="007C1936">
        <w:rPr>
          <w:iCs/>
        </w:rPr>
        <w:t xml:space="preserve">to ensure unsuitable people are prevented from working with young people and vulnerable adults.  The same recruitment procedure will be adopted whether the company members are paid or unpaid, full, part-time or freelance.  </w:t>
      </w:r>
    </w:p>
    <w:p w14:paraId="2B442F0A" w14:textId="77777777" w:rsidR="00A040D8" w:rsidRPr="007C1936" w:rsidRDefault="00A040D8" w:rsidP="007C1936">
      <w:pPr>
        <w:rPr>
          <w:iCs/>
        </w:rPr>
      </w:pPr>
    </w:p>
    <w:p w14:paraId="71CD4DE6" w14:textId="77777777" w:rsidR="00A040D8" w:rsidRPr="00A040D8" w:rsidRDefault="007C1936" w:rsidP="007C1936">
      <w:pPr>
        <w:rPr>
          <w:b/>
          <w:iCs/>
        </w:rPr>
      </w:pPr>
      <w:r w:rsidRPr="00A040D8">
        <w:rPr>
          <w:b/>
          <w:iCs/>
        </w:rPr>
        <w:t xml:space="preserve">Recruitment Procedure </w:t>
      </w:r>
    </w:p>
    <w:p w14:paraId="6C326464" w14:textId="4FD2F3CE" w:rsidR="00A040D8" w:rsidRDefault="007C1936" w:rsidP="007C1936">
      <w:pPr>
        <w:rPr>
          <w:iCs/>
        </w:rPr>
      </w:pPr>
      <w:r w:rsidRPr="007C1936">
        <w:rPr>
          <w:iCs/>
        </w:rPr>
        <w:t xml:space="preserve">This process will be adhered to for any role at </w:t>
      </w:r>
      <w:r w:rsidR="00C40DDA" w:rsidRPr="004F0CCC">
        <w:rPr>
          <w:b/>
          <w:color w:val="00B050"/>
          <w:lang w:eastAsia="en-GB"/>
        </w:rPr>
        <w:t>Equal Arts</w:t>
      </w:r>
      <w:r w:rsidR="00AD3AE5" w:rsidRPr="004F0CCC">
        <w:rPr>
          <w:color w:val="00B050"/>
          <w:lang w:eastAsia="en-GB"/>
        </w:rPr>
        <w:t xml:space="preserve"> </w:t>
      </w:r>
      <w:r w:rsidR="00A040D8">
        <w:rPr>
          <w:iCs/>
        </w:rPr>
        <w:t>t</w:t>
      </w:r>
      <w:r w:rsidRPr="007C1936">
        <w:rPr>
          <w:iCs/>
        </w:rPr>
        <w:t xml:space="preserve">hat directly relates to working with children, young people or vulnerable adults.  </w:t>
      </w:r>
    </w:p>
    <w:p w14:paraId="644249A3" w14:textId="497B3BCD" w:rsidR="00A040D8" w:rsidRDefault="007C1936" w:rsidP="007C1936">
      <w:pPr>
        <w:rPr>
          <w:iCs/>
        </w:rPr>
      </w:pPr>
      <w:r w:rsidRPr="007C1936">
        <w:rPr>
          <w:iCs/>
        </w:rPr>
        <w:t></w:t>
      </w:r>
      <w:r w:rsidRPr="007C1936">
        <w:rPr>
          <w:iCs/>
        </w:rPr>
        <w:t xml:space="preserve"> Advertisements for roles that involve work with children</w:t>
      </w:r>
      <w:r w:rsidR="006C66FE">
        <w:rPr>
          <w:iCs/>
        </w:rPr>
        <w:t>, young people and vulnerable adults</w:t>
      </w:r>
      <w:r w:rsidRPr="007C1936">
        <w:rPr>
          <w:iCs/>
        </w:rPr>
        <w:t xml:space="preserve"> will state that applicants will be expected to have a current DBS check.  </w:t>
      </w:r>
      <w:r w:rsidR="00A040D8">
        <w:rPr>
          <w:iCs/>
        </w:rPr>
        <w:t>I</w:t>
      </w:r>
      <w:r w:rsidRPr="007C1936">
        <w:rPr>
          <w:iCs/>
        </w:rPr>
        <w:t xml:space="preserve">n most </w:t>
      </w:r>
      <w:r w:rsidRPr="007C1936">
        <w:rPr>
          <w:iCs/>
        </w:rPr>
        <w:lastRenderedPageBreak/>
        <w:t xml:space="preserve">circumstances, freelance contractors (predominantly artists) will have obtained their own check, which should have taken place within the last 3 years.  </w:t>
      </w:r>
      <w:proofErr w:type="gramStart"/>
      <w:r w:rsidRPr="007C1936">
        <w:rPr>
          <w:iCs/>
        </w:rPr>
        <w:t>In particular circumstances</w:t>
      </w:r>
      <w:proofErr w:type="gramEnd"/>
      <w:r w:rsidRPr="007C1936">
        <w:rPr>
          <w:iCs/>
        </w:rPr>
        <w:t xml:space="preserve"> </w:t>
      </w:r>
      <w:r w:rsidR="00C40DDA" w:rsidRPr="004F0CCC">
        <w:rPr>
          <w:b/>
          <w:color w:val="00B050"/>
          <w:lang w:eastAsia="en-GB"/>
        </w:rPr>
        <w:t>Equal Arts</w:t>
      </w:r>
      <w:r w:rsidR="00AD3AE5" w:rsidRPr="004F0CCC">
        <w:rPr>
          <w:color w:val="00B050"/>
          <w:lang w:eastAsia="en-GB"/>
        </w:rPr>
        <w:t xml:space="preserve"> </w:t>
      </w:r>
      <w:r w:rsidRPr="007C1936">
        <w:rPr>
          <w:iCs/>
        </w:rPr>
        <w:t>may arrange this.  They may not work with children</w:t>
      </w:r>
      <w:r w:rsidR="006C66FE">
        <w:rPr>
          <w:iCs/>
        </w:rPr>
        <w:t xml:space="preserve">, young people or vulnerable adults </w:t>
      </w:r>
      <w:r w:rsidRPr="007C1936">
        <w:rPr>
          <w:iCs/>
        </w:rPr>
        <w:t xml:space="preserve">until a clean check is received.  </w:t>
      </w:r>
    </w:p>
    <w:p w14:paraId="5E0FCF0D" w14:textId="77777777" w:rsidR="00A040D8" w:rsidRDefault="007C1936" w:rsidP="007C1936">
      <w:pPr>
        <w:rPr>
          <w:iCs/>
        </w:rPr>
      </w:pPr>
      <w:r w:rsidRPr="007C1936">
        <w:rPr>
          <w:iCs/>
        </w:rPr>
        <w:t></w:t>
      </w:r>
      <w:r w:rsidRPr="007C1936">
        <w:rPr>
          <w:iCs/>
        </w:rPr>
        <w:t xml:space="preserve"> All applicants must submit a CV or application form detailing their experience relevant to the role. </w:t>
      </w:r>
    </w:p>
    <w:p w14:paraId="1F870196" w14:textId="77777777" w:rsidR="00A040D8" w:rsidRDefault="007C1936" w:rsidP="007C1936">
      <w:pPr>
        <w:rPr>
          <w:iCs/>
        </w:rPr>
      </w:pPr>
      <w:r w:rsidRPr="007C1936">
        <w:rPr>
          <w:iCs/>
        </w:rPr>
        <w:t></w:t>
      </w:r>
      <w:r w:rsidRPr="007C1936">
        <w:rPr>
          <w:iCs/>
        </w:rPr>
        <w:t xml:space="preserve"> Successful applicants, including volunteers, will be interviewed to assess suitability for the role.  </w:t>
      </w:r>
    </w:p>
    <w:p w14:paraId="1954A57F" w14:textId="77777777" w:rsidR="007C1936" w:rsidRPr="007C1936" w:rsidRDefault="007C1936" w:rsidP="007C1936">
      <w:pPr>
        <w:rPr>
          <w:iCs/>
        </w:rPr>
      </w:pPr>
      <w:r w:rsidRPr="007C1936">
        <w:rPr>
          <w:iCs/>
        </w:rPr>
        <w:t></w:t>
      </w:r>
      <w:r w:rsidRPr="007C1936">
        <w:rPr>
          <w:iCs/>
        </w:rPr>
        <w:t xml:space="preserve"> Two references should be taken up before </w:t>
      </w:r>
      <w:r w:rsidR="00A040D8">
        <w:rPr>
          <w:iCs/>
        </w:rPr>
        <w:t>appointing</w:t>
      </w:r>
      <w:r w:rsidRPr="007C1936">
        <w:rPr>
          <w:iCs/>
        </w:rPr>
        <w:t xml:space="preserve">. </w:t>
      </w:r>
    </w:p>
    <w:p w14:paraId="28352EE4" w14:textId="77777777" w:rsidR="00336BB2" w:rsidRDefault="00336BB2" w:rsidP="007C1936">
      <w:pPr>
        <w:rPr>
          <w:iCs/>
        </w:rPr>
      </w:pPr>
    </w:p>
    <w:p w14:paraId="1B549A3A" w14:textId="77777777" w:rsidR="00336BB2" w:rsidRDefault="00336BB2" w:rsidP="007C1936">
      <w:pPr>
        <w:rPr>
          <w:iCs/>
        </w:rPr>
      </w:pPr>
    </w:p>
    <w:p w14:paraId="17AD5BCB" w14:textId="77777777" w:rsidR="00A040D8" w:rsidRPr="00A040D8" w:rsidRDefault="007C1936" w:rsidP="007C1936">
      <w:pPr>
        <w:rPr>
          <w:b/>
          <w:iCs/>
        </w:rPr>
      </w:pPr>
      <w:r w:rsidRPr="00A040D8">
        <w:rPr>
          <w:b/>
          <w:iCs/>
        </w:rPr>
        <w:t xml:space="preserve">On Appointment  </w:t>
      </w:r>
    </w:p>
    <w:p w14:paraId="70A7417A" w14:textId="70DA7F37" w:rsidR="00C70BE2" w:rsidRDefault="007C1936" w:rsidP="007C1936">
      <w:pPr>
        <w:rPr>
          <w:iCs/>
        </w:rPr>
      </w:pPr>
      <w:r w:rsidRPr="007C1936">
        <w:rPr>
          <w:iCs/>
        </w:rPr>
        <w:t></w:t>
      </w:r>
      <w:r w:rsidRPr="007C1936">
        <w:rPr>
          <w:iCs/>
        </w:rPr>
        <w:t xml:space="preserve"> An enhanced DBS check must be held by all </w:t>
      </w:r>
      <w:r w:rsidR="00C40DDA" w:rsidRPr="004F0CCC">
        <w:rPr>
          <w:b/>
          <w:color w:val="00B050"/>
          <w:lang w:eastAsia="en-GB"/>
        </w:rPr>
        <w:t>Equal Arts</w:t>
      </w:r>
      <w:r w:rsidR="00AD3AE5" w:rsidRPr="004F0CCC">
        <w:rPr>
          <w:color w:val="00B050"/>
          <w:lang w:eastAsia="en-GB"/>
        </w:rPr>
        <w:t xml:space="preserve"> </w:t>
      </w:r>
      <w:r w:rsidRPr="007C1936">
        <w:rPr>
          <w:iCs/>
        </w:rPr>
        <w:t xml:space="preserve">staff and volunteers who will be working directly with children, young people or vulnerable adults.  </w:t>
      </w:r>
    </w:p>
    <w:p w14:paraId="5B87D124" w14:textId="77777777" w:rsidR="00A43EEE" w:rsidRPr="007C1936" w:rsidRDefault="007C1936" w:rsidP="007C1936">
      <w:pPr>
        <w:rPr>
          <w:iCs/>
        </w:rPr>
      </w:pPr>
      <w:r w:rsidRPr="007C1936">
        <w:rPr>
          <w:iCs/>
        </w:rPr>
        <w:t></w:t>
      </w:r>
      <w:r w:rsidRPr="007C1936">
        <w:rPr>
          <w:iCs/>
        </w:rPr>
        <w:t xml:space="preserve"> The DBS check must be cleared before work commences.  If this is not possible, the individual must always be accompanied by a DBS checked adult in carrying out their duties in working with children, young people or vulnerable adults.   </w:t>
      </w:r>
    </w:p>
    <w:p w14:paraId="046F3A9B" w14:textId="77777777" w:rsidR="00F32581" w:rsidRDefault="00F32581" w:rsidP="00F32581">
      <w:pPr>
        <w:rPr>
          <w:iCs/>
        </w:rPr>
      </w:pPr>
      <w:r w:rsidRPr="007C1936">
        <w:rPr>
          <w:iCs/>
        </w:rPr>
        <w:t></w:t>
      </w:r>
      <w:r>
        <w:rPr>
          <w:iCs/>
        </w:rPr>
        <w:t xml:space="preserve"> </w:t>
      </w:r>
      <w:r w:rsidRPr="00F32581">
        <w:rPr>
          <w:iCs/>
        </w:rPr>
        <w:t xml:space="preserve">Individuals who have a valid DBS check in place on appointment should have had their DBS check issued within the last </w:t>
      </w:r>
      <w:r>
        <w:rPr>
          <w:iCs/>
        </w:rPr>
        <w:t>2</w:t>
      </w:r>
      <w:r w:rsidRPr="00F32581">
        <w:rPr>
          <w:iCs/>
        </w:rPr>
        <w:t xml:space="preserve"> years and must present a copy of their DBS to the Designated Person for Child Protection for verification.  </w:t>
      </w:r>
    </w:p>
    <w:p w14:paraId="3A280EB2" w14:textId="77777777" w:rsidR="00F32581" w:rsidRPr="00F32581" w:rsidRDefault="00F32581" w:rsidP="00F32581">
      <w:pPr>
        <w:rPr>
          <w:iCs/>
        </w:rPr>
      </w:pPr>
    </w:p>
    <w:p w14:paraId="2DC899F5" w14:textId="77777777" w:rsidR="00F32581" w:rsidRPr="00F32581" w:rsidRDefault="00F32581" w:rsidP="00F32581">
      <w:pPr>
        <w:rPr>
          <w:b/>
          <w:iCs/>
        </w:rPr>
      </w:pPr>
      <w:r w:rsidRPr="00F32581">
        <w:rPr>
          <w:b/>
          <w:iCs/>
        </w:rPr>
        <w:t xml:space="preserve">Disclosure and Barring Service (DBS) Checks  </w:t>
      </w:r>
    </w:p>
    <w:p w14:paraId="03C716F0" w14:textId="48AE8E92" w:rsidR="00F32581" w:rsidRPr="00F32581" w:rsidRDefault="00F32581" w:rsidP="00F32581">
      <w:pPr>
        <w:rPr>
          <w:iCs/>
        </w:rPr>
      </w:pPr>
      <w:r w:rsidRPr="00F32581">
        <w:rPr>
          <w:iCs/>
        </w:rPr>
        <w:t>The Disclosure and Barring Service (DBS) exists to help employers make safer recruitment decisions and prevent unsuitable people from working with vulnerable groups, including children</w:t>
      </w:r>
      <w:r w:rsidR="0053313F">
        <w:rPr>
          <w:iCs/>
        </w:rPr>
        <w:t xml:space="preserve">, </w:t>
      </w:r>
      <w:r w:rsidRPr="00F32581">
        <w:rPr>
          <w:iCs/>
        </w:rPr>
        <w:t>young people</w:t>
      </w:r>
      <w:r w:rsidR="0053313F">
        <w:rPr>
          <w:iCs/>
        </w:rPr>
        <w:t xml:space="preserve"> and vulnerable adults</w:t>
      </w:r>
      <w:r w:rsidRPr="00F32581">
        <w:rPr>
          <w:iCs/>
        </w:rPr>
        <w:t xml:space="preserve">.  A DBS check forms one part of the wider safeguarding process.  It helps </w:t>
      </w:r>
      <w:proofErr w:type="gramStart"/>
      <w:r w:rsidR="00424C90" w:rsidRPr="00F32581">
        <w:rPr>
          <w:iCs/>
        </w:rPr>
        <w:t>organizations</w:t>
      </w:r>
      <w:r w:rsidR="00424C90" w:rsidRPr="00F32581">
        <w:rPr>
          <w:iCs/>
        </w:rPr>
        <w:t>’</w:t>
      </w:r>
      <w:proofErr w:type="gramEnd"/>
      <w:r w:rsidRPr="00F32581">
        <w:rPr>
          <w:iCs/>
        </w:rPr>
        <w:t xml:space="preserve"> to determine whether a person is a suitable candidate for a particular role by providing information about their criminal history.  </w:t>
      </w:r>
    </w:p>
    <w:p w14:paraId="07C79AE1" w14:textId="77777777" w:rsidR="00F32581" w:rsidRPr="00F32581" w:rsidRDefault="00F32581" w:rsidP="00F32581">
      <w:pPr>
        <w:rPr>
          <w:iCs/>
        </w:rPr>
      </w:pPr>
      <w:r w:rsidRPr="00F32581">
        <w:rPr>
          <w:iCs/>
        </w:rPr>
        <w:t xml:space="preserve"> </w:t>
      </w:r>
    </w:p>
    <w:p w14:paraId="2853999C" w14:textId="77777777" w:rsidR="00271A27" w:rsidRDefault="00271A27" w:rsidP="00271A27">
      <w:pPr>
        <w:jc w:val="left"/>
        <w:rPr>
          <w:iCs/>
        </w:rPr>
      </w:pPr>
    </w:p>
    <w:p w14:paraId="3F576078" w14:textId="720F809A" w:rsidR="00A24978" w:rsidRPr="00271A27" w:rsidRDefault="00A24978" w:rsidP="00271A27">
      <w:pPr>
        <w:jc w:val="left"/>
        <w:rPr>
          <w:iCs/>
        </w:rPr>
      </w:pPr>
      <w:r w:rsidRPr="00A24978">
        <w:rPr>
          <w:b/>
          <w:iCs/>
        </w:rPr>
        <w:t xml:space="preserve">Hearing a Disclosure </w:t>
      </w:r>
    </w:p>
    <w:p w14:paraId="161CB19D" w14:textId="02ADEE5E" w:rsidR="00A24978" w:rsidRPr="00A24978" w:rsidRDefault="00A24978" w:rsidP="00A24978">
      <w:pPr>
        <w:rPr>
          <w:iCs/>
        </w:rPr>
      </w:pPr>
      <w:r w:rsidRPr="00A24978">
        <w:rPr>
          <w:iCs/>
        </w:rPr>
        <w:t>If a child</w:t>
      </w:r>
      <w:r>
        <w:rPr>
          <w:iCs/>
        </w:rPr>
        <w:t xml:space="preserve">, </w:t>
      </w:r>
      <w:r w:rsidRPr="00A24978">
        <w:rPr>
          <w:iCs/>
        </w:rPr>
        <w:t xml:space="preserve">young person </w:t>
      </w:r>
      <w:r>
        <w:rPr>
          <w:iCs/>
        </w:rPr>
        <w:t xml:space="preserve">or vulnerable adult </w:t>
      </w:r>
      <w:r w:rsidRPr="00A24978">
        <w:rPr>
          <w:iCs/>
        </w:rPr>
        <w:t>says or indicates that he or she is being abused, or information is obtained which gives concern that a child</w:t>
      </w:r>
      <w:r>
        <w:rPr>
          <w:iCs/>
        </w:rPr>
        <w:t xml:space="preserve">, </w:t>
      </w:r>
      <w:r w:rsidRPr="00A24978">
        <w:rPr>
          <w:iCs/>
        </w:rPr>
        <w:t>young person</w:t>
      </w:r>
      <w:r>
        <w:rPr>
          <w:iCs/>
        </w:rPr>
        <w:t xml:space="preserve"> or vulnerable adult</w:t>
      </w:r>
      <w:r w:rsidRPr="00A24978">
        <w:rPr>
          <w:iCs/>
        </w:rPr>
        <w:t xml:space="preserve"> is being abused, </w:t>
      </w:r>
      <w:r w:rsidR="00C40DDA" w:rsidRPr="004F0CCC">
        <w:rPr>
          <w:b/>
          <w:color w:val="00B050"/>
          <w:lang w:eastAsia="en-GB"/>
        </w:rPr>
        <w:t>Equal Arts</w:t>
      </w:r>
      <w:r w:rsidR="00AD3AE5" w:rsidRPr="004F0CCC">
        <w:rPr>
          <w:color w:val="00B050"/>
          <w:lang w:eastAsia="en-GB"/>
        </w:rPr>
        <w:t xml:space="preserve"> </w:t>
      </w:r>
      <w:r w:rsidRPr="00A24978">
        <w:rPr>
          <w:iCs/>
        </w:rPr>
        <w:t xml:space="preserve">will follow the guidance below: </w:t>
      </w:r>
    </w:p>
    <w:p w14:paraId="65D69B97" w14:textId="77777777" w:rsidR="00A24978" w:rsidRPr="00A24978" w:rsidRDefault="00A24978" w:rsidP="00A24978">
      <w:pPr>
        <w:rPr>
          <w:iCs/>
        </w:rPr>
      </w:pPr>
      <w:r w:rsidRPr="00A24978">
        <w:rPr>
          <w:iCs/>
        </w:rPr>
        <w:t xml:space="preserve"> </w:t>
      </w:r>
    </w:p>
    <w:p w14:paraId="751BDB99" w14:textId="77777777" w:rsidR="00A24978" w:rsidRDefault="00A24978" w:rsidP="00A24978">
      <w:pPr>
        <w:rPr>
          <w:iCs/>
        </w:rPr>
      </w:pPr>
      <w:r w:rsidRPr="00A24978">
        <w:rPr>
          <w:iCs/>
        </w:rPr>
        <w:t xml:space="preserve">RECEIVE:  </w:t>
      </w:r>
    </w:p>
    <w:p w14:paraId="48C4846D" w14:textId="77777777" w:rsidR="00A24978" w:rsidRDefault="00A24978" w:rsidP="00A24978">
      <w:pPr>
        <w:rPr>
          <w:iCs/>
        </w:rPr>
      </w:pPr>
      <w:r w:rsidRPr="00A24978">
        <w:rPr>
          <w:iCs/>
        </w:rPr>
        <w:t></w:t>
      </w:r>
      <w:r w:rsidRPr="00A24978">
        <w:rPr>
          <w:iCs/>
        </w:rPr>
        <w:t xml:space="preserve"> Listen to what is being said, without displaying shock or disbelief.  </w:t>
      </w:r>
    </w:p>
    <w:p w14:paraId="36192F93" w14:textId="77777777" w:rsidR="00A24978" w:rsidRDefault="00A24978" w:rsidP="00A24978">
      <w:pPr>
        <w:rPr>
          <w:iCs/>
        </w:rPr>
      </w:pPr>
      <w:r w:rsidRPr="00A24978">
        <w:rPr>
          <w:iCs/>
        </w:rPr>
        <w:t></w:t>
      </w:r>
      <w:r w:rsidRPr="00A24978">
        <w:rPr>
          <w:iCs/>
        </w:rPr>
        <w:t xml:space="preserve"> Accept what is said and react calmly so as not to frighten the child</w:t>
      </w:r>
      <w:r>
        <w:rPr>
          <w:iCs/>
        </w:rPr>
        <w:t xml:space="preserve">, </w:t>
      </w:r>
      <w:r w:rsidRPr="00A24978">
        <w:rPr>
          <w:iCs/>
        </w:rPr>
        <w:t>young person</w:t>
      </w:r>
      <w:r>
        <w:rPr>
          <w:iCs/>
        </w:rPr>
        <w:t xml:space="preserve"> or vulnerable adult</w:t>
      </w:r>
      <w:r w:rsidRPr="00A24978">
        <w:rPr>
          <w:iCs/>
        </w:rPr>
        <w:t xml:space="preserve">.  </w:t>
      </w:r>
    </w:p>
    <w:p w14:paraId="7F42FC68" w14:textId="77777777" w:rsidR="00A24978" w:rsidRDefault="00A24978" w:rsidP="00A24978">
      <w:pPr>
        <w:rPr>
          <w:iCs/>
        </w:rPr>
      </w:pPr>
      <w:r w:rsidRPr="00A24978">
        <w:rPr>
          <w:iCs/>
        </w:rPr>
        <w:t></w:t>
      </w:r>
      <w:r w:rsidRPr="00A24978">
        <w:rPr>
          <w:iCs/>
        </w:rPr>
        <w:t xml:space="preserve"> Make a note of what has been said as soon as practicable using the Incident Report Form if possible. </w:t>
      </w:r>
    </w:p>
    <w:p w14:paraId="01609F77" w14:textId="77777777" w:rsidR="00BC21C6" w:rsidRDefault="00BC21C6" w:rsidP="00A24978">
      <w:pPr>
        <w:rPr>
          <w:iCs/>
        </w:rPr>
      </w:pPr>
    </w:p>
    <w:p w14:paraId="03E126ED" w14:textId="77777777" w:rsidR="00BC21C6" w:rsidRPr="00FC5E7A" w:rsidRDefault="00BC21C6" w:rsidP="001A7A5B">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libri" w:eastAsia="Times New Roman" w:hAnsi="Calibri" w:cs="Calibri"/>
          <w:b/>
          <w:bCs/>
          <w:color w:val="00B050"/>
          <w:sz w:val="22"/>
          <w:szCs w:val="22"/>
          <w:lang w:val="en-GB"/>
        </w:rPr>
      </w:pPr>
      <w:r w:rsidRPr="00FC5E7A">
        <w:rPr>
          <w:rFonts w:eastAsia="Times New Roman"/>
          <w:b/>
          <w:bCs/>
          <w:color w:val="00B050"/>
        </w:rPr>
        <w:t>When capturing information use the TED (Tell, Explain and Describe) technique.</w:t>
      </w:r>
      <w:r w:rsidRPr="00FC5E7A">
        <w:rPr>
          <w:rFonts w:eastAsia="Times New Roman"/>
          <w:b/>
          <w:bCs/>
          <w:color w:val="00B050"/>
        </w:rPr>
        <w:t> </w:t>
      </w:r>
      <w:r w:rsidRPr="00FC5E7A">
        <w:rPr>
          <w:rFonts w:eastAsia="Times New Roman"/>
          <w:b/>
          <w:bCs/>
          <w:color w:val="00B050"/>
        </w:rPr>
        <w:t xml:space="preserve"> This technique informs the Equal Arts report template.</w:t>
      </w:r>
    </w:p>
    <w:p w14:paraId="07BADB6C" w14:textId="77777777" w:rsidR="00BC21C6" w:rsidRPr="00FC5E7A" w:rsidRDefault="00BC21C6" w:rsidP="00A24978">
      <w:pPr>
        <w:rPr>
          <w:b/>
          <w:bCs/>
          <w:iCs/>
        </w:rPr>
      </w:pPr>
    </w:p>
    <w:p w14:paraId="47DA1219" w14:textId="77777777" w:rsidR="00A24978" w:rsidRDefault="00A24978" w:rsidP="00A24978">
      <w:pPr>
        <w:rPr>
          <w:iCs/>
        </w:rPr>
      </w:pPr>
      <w:r w:rsidRPr="00A24978">
        <w:rPr>
          <w:iCs/>
        </w:rPr>
        <w:t xml:space="preserve"> </w:t>
      </w:r>
    </w:p>
    <w:p w14:paraId="3CDCDC84" w14:textId="77777777" w:rsidR="002177B2" w:rsidRDefault="002177B2" w:rsidP="00A24978">
      <w:pPr>
        <w:rPr>
          <w:iCs/>
        </w:rPr>
      </w:pPr>
    </w:p>
    <w:p w14:paraId="47CF2CCB" w14:textId="77777777" w:rsidR="002177B2" w:rsidRPr="00A24978" w:rsidRDefault="002177B2" w:rsidP="00A24978">
      <w:pPr>
        <w:rPr>
          <w:iCs/>
        </w:rPr>
      </w:pPr>
    </w:p>
    <w:p w14:paraId="13F52DB7" w14:textId="77777777" w:rsidR="00A24978" w:rsidRDefault="00A24978" w:rsidP="00A24978">
      <w:pPr>
        <w:rPr>
          <w:iCs/>
        </w:rPr>
      </w:pPr>
      <w:r w:rsidRPr="00A24978">
        <w:rPr>
          <w:iCs/>
        </w:rPr>
        <w:lastRenderedPageBreak/>
        <w:t xml:space="preserve">REASSURE:  </w:t>
      </w:r>
    </w:p>
    <w:p w14:paraId="3FE776C9" w14:textId="77777777" w:rsidR="00A24978" w:rsidRDefault="00A24978" w:rsidP="00A24978">
      <w:pPr>
        <w:rPr>
          <w:iCs/>
        </w:rPr>
      </w:pPr>
      <w:r w:rsidRPr="00A24978">
        <w:rPr>
          <w:iCs/>
        </w:rPr>
        <w:t></w:t>
      </w:r>
      <w:r w:rsidRPr="00A24978">
        <w:rPr>
          <w:iCs/>
        </w:rPr>
        <w:t xml:space="preserve"> Reassure the child</w:t>
      </w:r>
      <w:r>
        <w:rPr>
          <w:iCs/>
        </w:rPr>
        <w:t xml:space="preserve">, </w:t>
      </w:r>
      <w:r w:rsidRPr="00A24978">
        <w:rPr>
          <w:iCs/>
        </w:rPr>
        <w:t>young person</w:t>
      </w:r>
      <w:r>
        <w:rPr>
          <w:iCs/>
        </w:rPr>
        <w:t xml:space="preserve"> or vulnerable adult</w:t>
      </w:r>
      <w:r w:rsidRPr="00A24978">
        <w:rPr>
          <w:iCs/>
        </w:rPr>
        <w:t xml:space="preserve">, but only so far as is honest and reliable.  </w:t>
      </w:r>
    </w:p>
    <w:p w14:paraId="2DC4C46D" w14:textId="77777777" w:rsidR="00A24978" w:rsidRDefault="00A24978" w:rsidP="00A24978">
      <w:pPr>
        <w:rPr>
          <w:iCs/>
        </w:rPr>
      </w:pPr>
      <w:r w:rsidRPr="00A24978">
        <w:rPr>
          <w:iCs/>
        </w:rPr>
        <w:t></w:t>
      </w:r>
      <w:r w:rsidRPr="00A24978">
        <w:rPr>
          <w:iCs/>
        </w:rPr>
        <w:t xml:space="preserve"> Tell the child</w:t>
      </w:r>
      <w:r>
        <w:rPr>
          <w:iCs/>
        </w:rPr>
        <w:t xml:space="preserve">, </w:t>
      </w:r>
      <w:r w:rsidRPr="00A24978">
        <w:rPr>
          <w:iCs/>
        </w:rPr>
        <w:t>young person</w:t>
      </w:r>
      <w:r>
        <w:rPr>
          <w:iCs/>
        </w:rPr>
        <w:t>, vulnerable adult that</w:t>
      </w:r>
      <w:r w:rsidRPr="00A24978">
        <w:rPr>
          <w:iCs/>
        </w:rPr>
        <w:t xml:space="preserve"> they are not to blame and that it was right to tell; I am glad you came to me.  </w:t>
      </w:r>
    </w:p>
    <w:p w14:paraId="70B06768" w14:textId="77777777" w:rsidR="00A24978" w:rsidRDefault="00A24978" w:rsidP="00A24978">
      <w:pPr>
        <w:rPr>
          <w:iCs/>
        </w:rPr>
      </w:pPr>
      <w:r w:rsidRPr="00A24978">
        <w:rPr>
          <w:iCs/>
        </w:rPr>
        <w:t></w:t>
      </w:r>
      <w:r w:rsidRPr="00A24978">
        <w:rPr>
          <w:iCs/>
        </w:rPr>
        <w:t xml:space="preserve"> It is important that you do not promise to keep it a secret as your professional responsibilities may require you to report the matter.  If you make this promise to a child</w:t>
      </w:r>
      <w:r>
        <w:rPr>
          <w:iCs/>
        </w:rPr>
        <w:t xml:space="preserve">, </w:t>
      </w:r>
      <w:r w:rsidRPr="00A24978">
        <w:rPr>
          <w:iCs/>
        </w:rPr>
        <w:t xml:space="preserve">young person </w:t>
      </w:r>
      <w:r>
        <w:rPr>
          <w:iCs/>
        </w:rPr>
        <w:t xml:space="preserve">or vulnerable adult </w:t>
      </w:r>
      <w:r w:rsidRPr="00A24978">
        <w:rPr>
          <w:iCs/>
        </w:rPr>
        <w:t>and then break it, you confirm to the child</w:t>
      </w:r>
      <w:r>
        <w:rPr>
          <w:iCs/>
        </w:rPr>
        <w:t xml:space="preserve">, </w:t>
      </w:r>
      <w:r w:rsidRPr="00A24978">
        <w:rPr>
          <w:iCs/>
        </w:rPr>
        <w:t>young person</w:t>
      </w:r>
      <w:r>
        <w:rPr>
          <w:iCs/>
        </w:rPr>
        <w:t xml:space="preserve"> or vulnerable adult</w:t>
      </w:r>
      <w:r w:rsidRPr="00A24978">
        <w:rPr>
          <w:iCs/>
        </w:rPr>
        <w:t xml:space="preserve"> yet again that </w:t>
      </w:r>
      <w:r>
        <w:rPr>
          <w:iCs/>
        </w:rPr>
        <w:t>people</w:t>
      </w:r>
      <w:r w:rsidRPr="00A24978">
        <w:rPr>
          <w:iCs/>
        </w:rPr>
        <w:t xml:space="preserve"> are not to be trusted.  </w:t>
      </w:r>
    </w:p>
    <w:p w14:paraId="1E9A3BC2" w14:textId="77777777" w:rsidR="00C06D46" w:rsidRDefault="00C06D46" w:rsidP="00A24978">
      <w:pPr>
        <w:rPr>
          <w:iCs/>
        </w:rPr>
      </w:pPr>
    </w:p>
    <w:p w14:paraId="17C754DB" w14:textId="1E04A978" w:rsidR="00C06D46" w:rsidRPr="00B96281" w:rsidRDefault="00C06D46" w:rsidP="00A24978">
      <w:pPr>
        <w:rPr>
          <w:iCs/>
          <w:color w:val="00B050"/>
        </w:rPr>
      </w:pPr>
      <w:r w:rsidRPr="00B96281">
        <w:rPr>
          <w:iCs/>
          <w:color w:val="00B050"/>
        </w:rPr>
        <w:t xml:space="preserve">Explain that you will let the </w:t>
      </w:r>
      <w:r w:rsidR="001F0040" w:rsidRPr="00B96281">
        <w:rPr>
          <w:iCs/>
          <w:color w:val="00B050"/>
        </w:rPr>
        <w:t xml:space="preserve">status of their enquiry or </w:t>
      </w:r>
      <w:r w:rsidR="00FC5E7A" w:rsidRPr="00B96281">
        <w:rPr>
          <w:iCs/>
          <w:color w:val="00B050"/>
        </w:rPr>
        <w:t>complaint and</w:t>
      </w:r>
      <w:r w:rsidR="001F0040" w:rsidRPr="00B96281">
        <w:rPr>
          <w:iCs/>
          <w:color w:val="00B050"/>
        </w:rPr>
        <w:t xml:space="preserve"> inform the person of the course of action taken.</w:t>
      </w:r>
    </w:p>
    <w:p w14:paraId="3A7BEA81" w14:textId="77777777" w:rsidR="00A24978" w:rsidRPr="00A24978" w:rsidRDefault="00A24978" w:rsidP="00A24978">
      <w:pPr>
        <w:rPr>
          <w:iCs/>
        </w:rPr>
      </w:pPr>
    </w:p>
    <w:p w14:paraId="3EE03C17" w14:textId="77777777" w:rsidR="00A24978" w:rsidRDefault="00A24978" w:rsidP="00A24978">
      <w:pPr>
        <w:rPr>
          <w:iCs/>
        </w:rPr>
      </w:pPr>
      <w:r w:rsidRPr="00A24978">
        <w:rPr>
          <w:iCs/>
        </w:rPr>
        <w:t xml:space="preserve">REACT:  </w:t>
      </w:r>
    </w:p>
    <w:p w14:paraId="3B6E2768" w14:textId="77777777" w:rsidR="00A24978" w:rsidRDefault="00A24978" w:rsidP="00A24978">
      <w:pPr>
        <w:rPr>
          <w:iCs/>
        </w:rPr>
      </w:pPr>
      <w:r w:rsidRPr="00A24978">
        <w:rPr>
          <w:iCs/>
        </w:rPr>
        <w:t></w:t>
      </w:r>
      <w:r w:rsidRPr="00A24978">
        <w:rPr>
          <w:iCs/>
        </w:rPr>
        <w:t xml:space="preserve"> React to the child</w:t>
      </w:r>
      <w:r>
        <w:rPr>
          <w:iCs/>
        </w:rPr>
        <w:t xml:space="preserve">, </w:t>
      </w:r>
      <w:r w:rsidRPr="00A24978">
        <w:rPr>
          <w:iCs/>
        </w:rPr>
        <w:t xml:space="preserve">young person </w:t>
      </w:r>
      <w:r>
        <w:rPr>
          <w:iCs/>
        </w:rPr>
        <w:t xml:space="preserve">or vulnerable adult </w:t>
      </w:r>
      <w:r w:rsidRPr="00A24978">
        <w:rPr>
          <w:iCs/>
        </w:rPr>
        <w:t xml:space="preserve">only as far as is necessary for you to establish </w:t>
      </w:r>
      <w:proofErr w:type="gramStart"/>
      <w:r w:rsidRPr="00A24978">
        <w:rPr>
          <w:iCs/>
        </w:rPr>
        <w:t>whether or not</w:t>
      </w:r>
      <w:proofErr w:type="gramEnd"/>
      <w:r w:rsidRPr="00A24978">
        <w:rPr>
          <w:iCs/>
        </w:rPr>
        <w:t xml:space="preserve"> you need to refer this matter, but do not interrogate for full details.  </w:t>
      </w:r>
      <w:r w:rsidRPr="00A24978">
        <w:rPr>
          <w:iCs/>
        </w:rPr>
        <w:t></w:t>
      </w:r>
      <w:r w:rsidRPr="00A24978">
        <w:rPr>
          <w:iCs/>
        </w:rPr>
        <w:t xml:space="preserve"> Take what the child</w:t>
      </w:r>
      <w:r>
        <w:rPr>
          <w:iCs/>
        </w:rPr>
        <w:t xml:space="preserve">, </w:t>
      </w:r>
      <w:r w:rsidRPr="00A24978">
        <w:rPr>
          <w:iCs/>
        </w:rPr>
        <w:t xml:space="preserve">young person </w:t>
      </w:r>
      <w:r>
        <w:rPr>
          <w:iCs/>
        </w:rPr>
        <w:t xml:space="preserve">or vulnerable adult </w:t>
      </w:r>
      <w:r w:rsidRPr="00A24978">
        <w:rPr>
          <w:iCs/>
        </w:rPr>
        <w:t xml:space="preserve">says seriously, </w:t>
      </w:r>
      <w:proofErr w:type="spellStart"/>
      <w:r w:rsidRPr="00A24978">
        <w:rPr>
          <w:iCs/>
        </w:rPr>
        <w:t>recognising</w:t>
      </w:r>
      <w:proofErr w:type="spellEnd"/>
      <w:r w:rsidRPr="00A24978">
        <w:rPr>
          <w:iCs/>
        </w:rPr>
        <w:t xml:space="preserve"> the difficulties inherent in interpreting what is said by a child</w:t>
      </w:r>
      <w:r>
        <w:rPr>
          <w:iCs/>
        </w:rPr>
        <w:t xml:space="preserve">, </w:t>
      </w:r>
      <w:r w:rsidRPr="00A24978">
        <w:rPr>
          <w:iCs/>
        </w:rPr>
        <w:t xml:space="preserve">young person </w:t>
      </w:r>
      <w:r>
        <w:rPr>
          <w:iCs/>
        </w:rPr>
        <w:t xml:space="preserve">or vulnerable adult </w:t>
      </w:r>
      <w:r w:rsidRPr="00A24978">
        <w:rPr>
          <w:iCs/>
        </w:rPr>
        <w:t xml:space="preserve">who has a speech disability and/or differences in language. </w:t>
      </w:r>
    </w:p>
    <w:p w14:paraId="0BEA8D96" w14:textId="77777777" w:rsidR="00A24978" w:rsidRDefault="00A24978" w:rsidP="00A24978">
      <w:pPr>
        <w:rPr>
          <w:iCs/>
        </w:rPr>
      </w:pPr>
      <w:r w:rsidRPr="00A24978">
        <w:rPr>
          <w:iCs/>
        </w:rPr>
        <w:t></w:t>
      </w:r>
      <w:r w:rsidRPr="00A24978">
        <w:rPr>
          <w:iCs/>
        </w:rPr>
        <w:t xml:space="preserve"> Do not ask </w:t>
      </w:r>
      <w:r w:rsidRPr="00A24978">
        <w:rPr>
          <w:iCs/>
        </w:rPr>
        <w:t>‘</w:t>
      </w:r>
      <w:r w:rsidRPr="00A24978">
        <w:rPr>
          <w:iCs/>
        </w:rPr>
        <w:t>leading</w:t>
      </w:r>
      <w:r w:rsidRPr="00A24978">
        <w:rPr>
          <w:iCs/>
        </w:rPr>
        <w:t>’</w:t>
      </w:r>
      <w:r w:rsidRPr="00A24978">
        <w:rPr>
          <w:iCs/>
        </w:rPr>
        <w:t xml:space="preserve"> questions</w:t>
      </w:r>
      <w:r>
        <w:rPr>
          <w:iCs/>
        </w:rPr>
        <w:t xml:space="preserve">.  </w:t>
      </w:r>
      <w:r w:rsidRPr="00A24978">
        <w:rPr>
          <w:iCs/>
        </w:rPr>
        <w:t>Such questions may invalidate your evidence (and that of the child</w:t>
      </w:r>
      <w:r>
        <w:rPr>
          <w:iCs/>
        </w:rPr>
        <w:t xml:space="preserve">, </w:t>
      </w:r>
      <w:r w:rsidRPr="00A24978">
        <w:rPr>
          <w:iCs/>
        </w:rPr>
        <w:t>young person</w:t>
      </w:r>
      <w:r>
        <w:rPr>
          <w:iCs/>
        </w:rPr>
        <w:t xml:space="preserve"> or vulnerable adult</w:t>
      </w:r>
      <w:r w:rsidRPr="00A24978">
        <w:rPr>
          <w:iCs/>
        </w:rPr>
        <w:t xml:space="preserve">) in any later prosecution in court.  </w:t>
      </w:r>
    </w:p>
    <w:p w14:paraId="40466DF0" w14:textId="77777777" w:rsidR="00A24978" w:rsidRPr="00A24978" w:rsidRDefault="00A24978" w:rsidP="00A24978">
      <w:pPr>
        <w:rPr>
          <w:iCs/>
        </w:rPr>
      </w:pPr>
      <w:r w:rsidRPr="00A24978">
        <w:rPr>
          <w:iCs/>
        </w:rPr>
        <w:t></w:t>
      </w:r>
      <w:r w:rsidRPr="00A24978">
        <w:rPr>
          <w:iCs/>
        </w:rPr>
        <w:t xml:space="preserve"> Explain what you </w:t>
      </w:r>
      <w:proofErr w:type="gramStart"/>
      <w:r w:rsidRPr="00A24978">
        <w:rPr>
          <w:iCs/>
        </w:rPr>
        <w:t>have to</w:t>
      </w:r>
      <w:proofErr w:type="gramEnd"/>
      <w:r w:rsidRPr="00A24978">
        <w:rPr>
          <w:iCs/>
        </w:rPr>
        <w:t xml:space="preserve"> do next and whom you have to talk to.  </w:t>
      </w:r>
    </w:p>
    <w:p w14:paraId="68F45DBC" w14:textId="77777777" w:rsidR="00A24978" w:rsidRPr="00A24978" w:rsidRDefault="00A24978" w:rsidP="00A24978">
      <w:pPr>
        <w:rPr>
          <w:iCs/>
        </w:rPr>
      </w:pPr>
      <w:r w:rsidRPr="00A24978">
        <w:rPr>
          <w:iCs/>
        </w:rPr>
        <w:t xml:space="preserve"> </w:t>
      </w:r>
    </w:p>
    <w:p w14:paraId="01BCF56E" w14:textId="77777777" w:rsidR="00A24978" w:rsidRDefault="00A24978" w:rsidP="00A24978">
      <w:pPr>
        <w:rPr>
          <w:iCs/>
        </w:rPr>
      </w:pPr>
      <w:r w:rsidRPr="00A24978">
        <w:rPr>
          <w:iCs/>
        </w:rPr>
        <w:t xml:space="preserve">RECORD:  </w:t>
      </w:r>
    </w:p>
    <w:p w14:paraId="4920214D" w14:textId="77777777" w:rsidR="007B1C41" w:rsidRDefault="00A24978" w:rsidP="00A24978">
      <w:pPr>
        <w:rPr>
          <w:iCs/>
        </w:rPr>
      </w:pPr>
      <w:r w:rsidRPr="00A24978">
        <w:rPr>
          <w:iCs/>
        </w:rPr>
        <w:t></w:t>
      </w:r>
      <w:r w:rsidRPr="00A24978">
        <w:rPr>
          <w:iCs/>
        </w:rPr>
        <w:t xml:space="preserve"> Make some brief notes at the time on any paper which comes to hand.  </w:t>
      </w:r>
    </w:p>
    <w:p w14:paraId="70AA647C" w14:textId="77777777" w:rsidR="00A24978" w:rsidRDefault="00A24978" w:rsidP="00A24978">
      <w:pPr>
        <w:rPr>
          <w:iCs/>
        </w:rPr>
      </w:pPr>
      <w:r w:rsidRPr="00A24978">
        <w:rPr>
          <w:iCs/>
        </w:rPr>
        <w:t></w:t>
      </w:r>
      <w:r w:rsidRPr="00A24978">
        <w:rPr>
          <w:iCs/>
        </w:rPr>
        <w:t xml:space="preserve"> Do not destroy your original notes in case they are required by a court.  </w:t>
      </w:r>
    </w:p>
    <w:p w14:paraId="53DDCDE6" w14:textId="77777777" w:rsidR="00A24978" w:rsidRDefault="00A24978" w:rsidP="00A24978">
      <w:pPr>
        <w:rPr>
          <w:iCs/>
        </w:rPr>
      </w:pPr>
      <w:r w:rsidRPr="00A24978">
        <w:rPr>
          <w:iCs/>
        </w:rPr>
        <w:t></w:t>
      </w:r>
      <w:r w:rsidRPr="00A24978">
        <w:rPr>
          <w:iCs/>
        </w:rPr>
        <w:t xml:space="preserve"> Record the date, time, place, persons present and any noticeable non-verbal </w:t>
      </w:r>
      <w:proofErr w:type="spellStart"/>
      <w:r w:rsidRPr="00A24978">
        <w:rPr>
          <w:iCs/>
        </w:rPr>
        <w:t>behaviour</w:t>
      </w:r>
      <w:proofErr w:type="spellEnd"/>
      <w:r w:rsidRPr="00A24978">
        <w:rPr>
          <w:iCs/>
        </w:rPr>
        <w:t xml:space="preserve">.  </w:t>
      </w:r>
      <w:r w:rsidRPr="00A24978">
        <w:rPr>
          <w:iCs/>
        </w:rPr>
        <w:t></w:t>
      </w:r>
      <w:r w:rsidRPr="00A24978">
        <w:rPr>
          <w:iCs/>
        </w:rPr>
        <w:t xml:space="preserve"> Be specific when noting the words used by the child</w:t>
      </w:r>
      <w:r>
        <w:rPr>
          <w:iCs/>
        </w:rPr>
        <w:t xml:space="preserve">, </w:t>
      </w:r>
      <w:r w:rsidRPr="00A24978">
        <w:rPr>
          <w:iCs/>
        </w:rPr>
        <w:t>young person</w:t>
      </w:r>
      <w:r>
        <w:rPr>
          <w:iCs/>
        </w:rPr>
        <w:t xml:space="preserve"> or vulnerable adult</w:t>
      </w:r>
      <w:r w:rsidRPr="00A24978">
        <w:rPr>
          <w:iCs/>
        </w:rPr>
        <w:t xml:space="preserve">.  </w:t>
      </w:r>
    </w:p>
    <w:p w14:paraId="0E6DD64A" w14:textId="77777777" w:rsidR="00B96281" w:rsidRDefault="00B96281" w:rsidP="00A24978">
      <w:pPr>
        <w:rPr>
          <w:iCs/>
        </w:rPr>
      </w:pPr>
    </w:p>
    <w:p w14:paraId="10B97A4E" w14:textId="71386376" w:rsidR="00B96281" w:rsidRPr="00A24978" w:rsidRDefault="0026330A" w:rsidP="00A24978">
      <w:pPr>
        <w:rPr>
          <w:iCs/>
        </w:rPr>
      </w:pPr>
      <w:r>
        <w:rPr>
          <w:iCs/>
          <w:color w:val="00B050"/>
        </w:rPr>
        <w:t xml:space="preserve">Where possible, </w:t>
      </w:r>
      <w:r w:rsidR="00D4393B">
        <w:rPr>
          <w:iCs/>
          <w:color w:val="00B050"/>
        </w:rPr>
        <w:t>r</w:t>
      </w:r>
      <w:r w:rsidR="00B96281" w:rsidRPr="0026330A">
        <w:rPr>
          <w:iCs/>
          <w:color w:val="00B050"/>
        </w:rPr>
        <w:t xml:space="preserve">ecord information on </w:t>
      </w:r>
      <w:r w:rsidRPr="0026330A">
        <w:rPr>
          <w:iCs/>
          <w:color w:val="00B050"/>
        </w:rPr>
        <w:t>Equal Art</w:t>
      </w:r>
      <w:r w:rsidRPr="0026330A">
        <w:rPr>
          <w:iCs/>
          <w:color w:val="00B050"/>
        </w:rPr>
        <w:t>’</w:t>
      </w:r>
      <w:r w:rsidRPr="0026330A">
        <w:rPr>
          <w:iCs/>
          <w:color w:val="00B050"/>
        </w:rPr>
        <w:t xml:space="preserve">s </w:t>
      </w:r>
      <w:r w:rsidR="00B96281" w:rsidRPr="0026330A">
        <w:rPr>
          <w:iCs/>
          <w:color w:val="00B050"/>
        </w:rPr>
        <w:t xml:space="preserve">Tell, Explain and </w:t>
      </w:r>
      <w:r w:rsidRPr="0026330A">
        <w:rPr>
          <w:iCs/>
          <w:color w:val="00B050"/>
        </w:rPr>
        <w:t>Describe</w:t>
      </w:r>
      <w:r w:rsidR="00D4393B">
        <w:rPr>
          <w:iCs/>
          <w:color w:val="00B050"/>
        </w:rPr>
        <w:t xml:space="preserve"> TED</w:t>
      </w:r>
      <w:r w:rsidRPr="0026330A">
        <w:rPr>
          <w:iCs/>
          <w:color w:val="00B050"/>
        </w:rPr>
        <w:t xml:space="preserve"> form</w:t>
      </w:r>
    </w:p>
    <w:p w14:paraId="7F30DD46" w14:textId="77777777" w:rsidR="00A24978" w:rsidRPr="00A24978" w:rsidRDefault="00A24978" w:rsidP="00A24978">
      <w:pPr>
        <w:rPr>
          <w:iCs/>
        </w:rPr>
      </w:pPr>
      <w:r w:rsidRPr="00A24978">
        <w:rPr>
          <w:iCs/>
        </w:rPr>
        <w:t xml:space="preserve"> </w:t>
      </w:r>
    </w:p>
    <w:p w14:paraId="10A5B5C7" w14:textId="77777777" w:rsidR="003F4EBE" w:rsidRDefault="00A24978" w:rsidP="00A24978">
      <w:pPr>
        <w:rPr>
          <w:iCs/>
        </w:rPr>
      </w:pPr>
      <w:r w:rsidRPr="00A24978">
        <w:rPr>
          <w:iCs/>
        </w:rPr>
        <w:t xml:space="preserve">REMEMBER:  </w:t>
      </w:r>
    </w:p>
    <w:p w14:paraId="403B43C6" w14:textId="77777777" w:rsidR="00A24978" w:rsidRPr="00A24978" w:rsidRDefault="00A24978" w:rsidP="00A24978">
      <w:pPr>
        <w:rPr>
          <w:iCs/>
        </w:rPr>
      </w:pPr>
      <w:r w:rsidRPr="00A24978">
        <w:rPr>
          <w:iCs/>
        </w:rPr>
        <w:t></w:t>
      </w:r>
      <w:r w:rsidRPr="00A24978">
        <w:rPr>
          <w:iCs/>
        </w:rPr>
        <w:t xml:space="preserve"> Concerns will be shared with the Designated Person who may take this matter forward. </w:t>
      </w:r>
    </w:p>
    <w:p w14:paraId="3CA3CA69" w14:textId="77777777" w:rsidR="00A24978" w:rsidRPr="00A24978" w:rsidRDefault="00A24978" w:rsidP="00A24978">
      <w:pPr>
        <w:rPr>
          <w:iCs/>
        </w:rPr>
      </w:pPr>
    </w:p>
    <w:p w14:paraId="729902EC" w14:textId="77777777" w:rsidR="003F4EBE" w:rsidRPr="003F4EBE" w:rsidRDefault="00A24978" w:rsidP="00A24978">
      <w:pPr>
        <w:rPr>
          <w:b/>
          <w:iCs/>
        </w:rPr>
      </w:pPr>
      <w:r w:rsidRPr="003F4EBE">
        <w:rPr>
          <w:b/>
          <w:iCs/>
        </w:rPr>
        <w:t xml:space="preserve">Procedure for reporting allegations or suspicions of abuse </w:t>
      </w:r>
    </w:p>
    <w:p w14:paraId="7311FD56" w14:textId="2505EBE5" w:rsidR="007C1936" w:rsidRPr="007C1936" w:rsidRDefault="00A24978" w:rsidP="00A24978">
      <w:pPr>
        <w:rPr>
          <w:iCs/>
        </w:rPr>
      </w:pPr>
      <w:r w:rsidRPr="00A24978">
        <w:rPr>
          <w:iCs/>
        </w:rPr>
        <w:t xml:space="preserve">It is not the responsibility of anyone working at </w:t>
      </w:r>
      <w:r w:rsidR="00C40DDA" w:rsidRPr="004F0CCC">
        <w:rPr>
          <w:b/>
          <w:color w:val="00B050"/>
          <w:lang w:eastAsia="en-GB"/>
        </w:rPr>
        <w:t>Equal Arts</w:t>
      </w:r>
      <w:r w:rsidR="00AD3AE5" w:rsidRPr="004F0CCC">
        <w:rPr>
          <w:color w:val="00B050"/>
          <w:lang w:eastAsia="en-GB"/>
        </w:rPr>
        <w:t xml:space="preserve"> </w:t>
      </w:r>
      <w:r w:rsidRPr="00A24978">
        <w:rPr>
          <w:iCs/>
        </w:rPr>
        <w:t xml:space="preserve">to decide </w:t>
      </w:r>
      <w:proofErr w:type="gramStart"/>
      <w:r w:rsidRPr="00A24978">
        <w:rPr>
          <w:iCs/>
        </w:rPr>
        <w:t>whether or not</w:t>
      </w:r>
      <w:proofErr w:type="gramEnd"/>
      <w:r w:rsidRPr="00A24978">
        <w:rPr>
          <w:iCs/>
        </w:rPr>
        <w:t xml:space="preserve"> a child</w:t>
      </w:r>
      <w:r w:rsidR="003F4EBE">
        <w:rPr>
          <w:iCs/>
        </w:rPr>
        <w:t>, young person or</w:t>
      </w:r>
      <w:r w:rsidRPr="00A24978">
        <w:rPr>
          <w:iCs/>
        </w:rPr>
        <w:t xml:space="preserve"> vulnerable person is being abused or might be abused.  However, there is a responsibility to act on concerns to protect </w:t>
      </w:r>
      <w:r w:rsidR="003F4EBE">
        <w:rPr>
          <w:iCs/>
        </w:rPr>
        <w:t>them</w:t>
      </w:r>
      <w:r w:rsidRPr="00A24978">
        <w:rPr>
          <w:iCs/>
        </w:rPr>
        <w:t xml:space="preserve"> in order that appropriate agencies can then make enquiries and take any necessary action to protect the child/person.  </w:t>
      </w:r>
    </w:p>
    <w:p w14:paraId="1430B1C6" w14:textId="77777777" w:rsidR="007C1936" w:rsidRDefault="007C1936">
      <w:pPr>
        <w:rPr>
          <w:i/>
          <w:iCs/>
          <w:sz w:val="22"/>
          <w:szCs w:val="22"/>
        </w:rPr>
      </w:pPr>
    </w:p>
    <w:p w14:paraId="2B20B134" w14:textId="77777777" w:rsidR="00E003CE" w:rsidRDefault="00E003CE" w:rsidP="00E003CE">
      <w:pPr>
        <w:rPr>
          <w:iCs/>
        </w:rPr>
      </w:pPr>
      <w:r w:rsidRPr="00E003CE">
        <w:rPr>
          <w:iCs/>
        </w:rPr>
        <w:t>If you become aware of any issue or complaint relating to the welfare or wellbeing of children</w:t>
      </w:r>
      <w:r w:rsidR="000537FA">
        <w:rPr>
          <w:iCs/>
        </w:rPr>
        <w:t xml:space="preserve">, </w:t>
      </w:r>
      <w:r w:rsidRPr="00E003CE">
        <w:rPr>
          <w:iCs/>
        </w:rPr>
        <w:t xml:space="preserve">young </w:t>
      </w:r>
      <w:r w:rsidR="007B3E5B" w:rsidRPr="00E003CE">
        <w:rPr>
          <w:iCs/>
        </w:rPr>
        <w:t>people</w:t>
      </w:r>
      <w:r w:rsidR="000537FA">
        <w:rPr>
          <w:iCs/>
        </w:rPr>
        <w:t xml:space="preserve"> or vulnerable adult</w:t>
      </w:r>
      <w:r w:rsidR="007B3E5B" w:rsidRPr="00E003CE">
        <w:rPr>
          <w:iCs/>
        </w:rPr>
        <w:t>,</w:t>
      </w:r>
      <w:r w:rsidRPr="00E003CE">
        <w:rPr>
          <w:iCs/>
        </w:rPr>
        <w:t xml:space="preserve"> then you should raise these with the Designated Person who will be responsible for documenting your concern on an Incident Report Form.  All concerns will be </w:t>
      </w:r>
      <w:r w:rsidR="007B3E5B" w:rsidRPr="00E003CE">
        <w:rPr>
          <w:iCs/>
        </w:rPr>
        <w:t>considered,</w:t>
      </w:r>
      <w:r w:rsidRPr="00E003CE">
        <w:rPr>
          <w:iCs/>
        </w:rPr>
        <w:t xml:space="preserve"> and a decision reached as to whether the concern should be referred to Social Services.  </w:t>
      </w:r>
    </w:p>
    <w:p w14:paraId="203ADB2E" w14:textId="77777777" w:rsidR="00AD3AE5" w:rsidRPr="00E003CE" w:rsidRDefault="00AD3AE5" w:rsidP="00E003CE">
      <w:pPr>
        <w:rPr>
          <w:iCs/>
        </w:rPr>
      </w:pPr>
    </w:p>
    <w:p w14:paraId="0CF72B89" w14:textId="075E7EF7" w:rsidR="00E003CE" w:rsidRPr="00D4393B" w:rsidRDefault="00E003CE" w:rsidP="00E003CE">
      <w:pPr>
        <w:rPr>
          <w:b/>
          <w:iCs/>
          <w:color w:val="00B050"/>
        </w:rPr>
      </w:pPr>
      <w:r w:rsidRPr="00D4393B">
        <w:rPr>
          <w:b/>
          <w:iCs/>
          <w:color w:val="00B050"/>
        </w:rPr>
        <w:lastRenderedPageBreak/>
        <w:t xml:space="preserve">Details </w:t>
      </w:r>
      <w:r w:rsidR="001F2289" w:rsidRPr="00D4393B">
        <w:rPr>
          <w:b/>
          <w:iCs/>
          <w:color w:val="00B050"/>
        </w:rPr>
        <w:t>on the TED form</w:t>
      </w:r>
      <w:r w:rsidRPr="00D4393B">
        <w:rPr>
          <w:b/>
          <w:iCs/>
          <w:color w:val="00B050"/>
        </w:rPr>
        <w:t xml:space="preserve"> will include: </w:t>
      </w:r>
    </w:p>
    <w:p w14:paraId="014DE69D" w14:textId="77777777" w:rsidR="00E003CE" w:rsidRDefault="00E003CE" w:rsidP="00E003CE">
      <w:pPr>
        <w:rPr>
          <w:iCs/>
        </w:rPr>
      </w:pPr>
      <w:r w:rsidRPr="00E003CE">
        <w:rPr>
          <w:iCs/>
        </w:rPr>
        <w:t></w:t>
      </w:r>
      <w:r w:rsidRPr="00E003CE">
        <w:rPr>
          <w:iCs/>
        </w:rPr>
        <w:t xml:space="preserve"> Name of Child/ Vulnerable Beneficiary </w:t>
      </w:r>
    </w:p>
    <w:p w14:paraId="2494BF39" w14:textId="77777777" w:rsidR="00E003CE" w:rsidRDefault="00E003CE" w:rsidP="00E003CE">
      <w:pPr>
        <w:rPr>
          <w:iCs/>
        </w:rPr>
      </w:pPr>
      <w:r w:rsidRPr="00E003CE">
        <w:rPr>
          <w:iCs/>
        </w:rPr>
        <w:t></w:t>
      </w:r>
      <w:r w:rsidRPr="00E003CE">
        <w:rPr>
          <w:iCs/>
        </w:rPr>
        <w:t xml:space="preserve"> Date of Birth of Child/ Vulnerable Beneficiary (if available) </w:t>
      </w:r>
    </w:p>
    <w:p w14:paraId="7978AB4C" w14:textId="77777777" w:rsidR="00E003CE" w:rsidRDefault="00E003CE" w:rsidP="00E003CE">
      <w:pPr>
        <w:rPr>
          <w:iCs/>
        </w:rPr>
      </w:pPr>
      <w:r w:rsidRPr="00E003CE">
        <w:rPr>
          <w:iCs/>
        </w:rPr>
        <w:t></w:t>
      </w:r>
      <w:r w:rsidRPr="00E003CE">
        <w:rPr>
          <w:iCs/>
        </w:rPr>
        <w:t xml:space="preserve"> Approximate Age of Child/ Vulnerable Beneficiary if Date of Birth is not available </w:t>
      </w:r>
    </w:p>
    <w:p w14:paraId="255073CA" w14:textId="77777777" w:rsidR="00E003CE" w:rsidRDefault="00E003CE" w:rsidP="00E003CE">
      <w:pPr>
        <w:rPr>
          <w:iCs/>
        </w:rPr>
      </w:pPr>
      <w:r w:rsidRPr="00E003CE">
        <w:rPr>
          <w:iCs/>
        </w:rPr>
        <w:t></w:t>
      </w:r>
      <w:r w:rsidRPr="00E003CE">
        <w:rPr>
          <w:iCs/>
        </w:rPr>
        <w:t xml:space="preserve"> Name of staff member completing the form </w:t>
      </w:r>
    </w:p>
    <w:p w14:paraId="1A76E147" w14:textId="77777777" w:rsidR="00E003CE" w:rsidRDefault="00E003CE" w:rsidP="00E003CE">
      <w:pPr>
        <w:rPr>
          <w:iCs/>
        </w:rPr>
      </w:pPr>
      <w:r w:rsidRPr="00E003CE">
        <w:rPr>
          <w:iCs/>
        </w:rPr>
        <w:t></w:t>
      </w:r>
      <w:r w:rsidRPr="00E003CE">
        <w:rPr>
          <w:iCs/>
        </w:rPr>
        <w:t xml:space="preserve"> Date the incident took place </w:t>
      </w:r>
    </w:p>
    <w:p w14:paraId="5DAD32EA" w14:textId="77777777" w:rsidR="00E003CE" w:rsidRDefault="00E003CE" w:rsidP="00E003CE">
      <w:pPr>
        <w:rPr>
          <w:iCs/>
        </w:rPr>
      </w:pPr>
      <w:r w:rsidRPr="00E003CE">
        <w:rPr>
          <w:iCs/>
        </w:rPr>
        <w:t></w:t>
      </w:r>
      <w:r w:rsidRPr="00E003CE">
        <w:rPr>
          <w:iCs/>
        </w:rPr>
        <w:t xml:space="preserve"> Time the incident took place </w:t>
      </w:r>
    </w:p>
    <w:p w14:paraId="588717D8" w14:textId="77777777" w:rsidR="00E003CE" w:rsidRDefault="00E003CE" w:rsidP="00E003CE">
      <w:pPr>
        <w:rPr>
          <w:iCs/>
        </w:rPr>
      </w:pPr>
      <w:r w:rsidRPr="00E003CE">
        <w:rPr>
          <w:iCs/>
        </w:rPr>
        <w:t></w:t>
      </w:r>
      <w:r w:rsidRPr="00E003CE">
        <w:rPr>
          <w:iCs/>
        </w:rPr>
        <w:t xml:space="preserve"> Location the incident took place </w:t>
      </w:r>
    </w:p>
    <w:p w14:paraId="51AA9555" w14:textId="77777777" w:rsidR="00E003CE" w:rsidRDefault="00E003CE" w:rsidP="00E003CE">
      <w:pPr>
        <w:rPr>
          <w:iCs/>
        </w:rPr>
      </w:pPr>
      <w:r w:rsidRPr="00E003CE">
        <w:rPr>
          <w:iCs/>
        </w:rPr>
        <w:t></w:t>
      </w:r>
      <w:r w:rsidRPr="00E003CE">
        <w:rPr>
          <w:iCs/>
        </w:rPr>
        <w:t xml:space="preserve"> Names of others involved, or others who witnessed the incident </w:t>
      </w:r>
    </w:p>
    <w:p w14:paraId="182FABE2" w14:textId="77777777" w:rsidR="00E003CE" w:rsidRDefault="00E003CE" w:rsidP="00E003CE">
      <w:pPr>
        <w:rPr>
          <w:iCs/>
        </w:rPr>
      </w:pPr>
      <w:r w:rsidRPr="00E003CE">
        <w:rPr>
          <w:iCs/>
        </w:rPr>
        <w:t></w:t>
      </w:r>
      <w:r w:rsidRPr="00E003CE">
        <w:rPr>
          <w:iCs/>
        </w:rPr>
        <w:t xml:space="preserve"> Details of the incident as a statement of fact </w:t>
      </w:r>
    </w:p>
    <w:p w14:paraId="77E1B3F2" w14:textId="77777777" w:rsidR="00E003CE" w:rsidRDefault="00E003CE" w:rsidP="00E003CE">
      <w:pPr>
        <w:rPr>
          <w:iCs/>
        </w:rPr>
      </w:pPr>
      <w:r w:rsidRPr="00E003CE">
        <w:rPr>
          <w:iCs/>
        </w:rPr>
        <w:t></w:t>
      </w:r>
      <w:r w:rsidRPr="00E003CE">
        <w:rPr>
          <w:iCs/>
        </w:rPr>
        <w:t xml:space="preserve"> Action Taken </w:t>
      </w:r>
    </w:p>
    <w:p w14:paraId="28C1499F" w14:textId="77777777" w:rsidR="00E003CE" w:rsidRPr="00E003CE" w:rsidRDefault="00E003CE" w:rsidP="00E003CE">
      <w:pPr>
        <w:rPr>
          <w:iCs/>
        </w:rPr>
      </w:pPr>
      <w:r w:rsidRPr="00E003CE">
        <w:rPr>
          <w:iCs/>
        </w:rPr>
        <w:t></w:t>
      </w:r>
      <w:r w:rsidRPr="00E003CE">
        <w:rPr>
          <w:iCs/>
        </w:rPr>
        <w:t xml:space="preserve"> Were the parents informed? If appropriate. </w:t>
      </w:r>
    </w:p>
    <w:p w14:paraId="1A32123C" w14:textId="77777777" w:rsidR="00E003CE" w:rsidRPr="00E003CE" w:rsidRDefault="00E003CE" w:rsidP="00E003CE">
      <w:pPr>
        <w:rPr>
          <w:iCs/>
        </w:rPr>
      </w:pPr>
      <w:r w:rsidRPr="00E003CE">
        <w:rPr>
          <w:iCs/>
        </w:rPr>
        <w:t xml:space="preserve"> </w:t>
      </w:r>
    </w:p>
    <w:p w14:paraId="0DF2477D" w14:textId="77777777" w:rsidR="00E003CE" w:rsidRPr="00E003CE" w:rsidRDefault="00E003CE" w:rsidP="00E003CE">
      <w:pPr>
        <w:rPr>
          <w:iCs/>
        </w:rPr>
      </w:pPr>
      <w:r w:rsidRPr="00E003CE">
        <w:rPr>
          <w:iCs/>
        </w:rPr>
        <w:t xml:space="preserve">The record will then be signed by the completing person and the Designated Person. </w:t>
      </w:r>
    </w:p>
    <w:p w14:paraId="22AD4906" w14:textId="77777777" w:rsidR="00E003CE" w:rsidRDefault="00E003CE" w:rsidP="00E003CE">
      <w:pPr>
        <w:rPr>
          <w:iCs/>
        </w:rPr>
      </w:pPr>
    </w:p>
    <w:p w14:paraId="6CD73103" w14:textId="77777777" w:rsidR="00E003CE" w:rsidRPr="00E003CE" w:rsidRDefault="00E003CE" w:rsidP="00E003CE">
      <w:pPr>
        <w:rPr>
          <w:b/>
          <w:iCs/>
        </w:rPr>
      </w:pPr>
      <w:r w:rsidRPr="00E003CE">
        <w:rPr>
          <w:b/>
          <w:iCs/>
        </w:rPr>
        <w:t xml:space="preserve">Making a Referral to Social Services  </w:t>
      </w:r>
    </w:p>
    <w:p w14:paraId="16802505" w14:textId="77777777" w:rsidR="00E003CE" w:rsidRDefault="00E003CE" w:rsidP="00E003CE">
      <w:pPr>
        <w:rPr>
          <w:iCs/>
        </w:rPr>
      </w:pPr>
      <w:r w:rsidRPr="00E003CE">
        <w:rPr>
          <w:iCs/>
        </w:rPr>
        <w:t xml:space="preserve">If a decision is made to raise a concern with Social </w:t>
      </w:r>
      <w:r w:rsidR="007B3E5B" w:rsidRPr="00E003CE">
        <w:rPr>
          <w:iCs/>
        </w:rPr>
        <w:t>Services,</w:t>
      </w:r>
      <w:r w:rsidRPr="00E003CE">
        <w:rPr>
          <w:iCs/>
        </w:rPr>
        <w:t xml:space="preserve"> it will be the responsibility of the Designated Person to formally report this concern.  If, for any reason, the Designated Person is unable to lead on this process then the Deputy Designated Person will lead.  </w:t>
      </w:r>
    </w:p>
    <w:p w14:paraId="380A5DA2" w14:textId="77777777" w:rsidR="00B24C32" w:rsidRDefault="00B24C32" w:rsidP="00E003CE">
      <w:pPr>
        <w:rPr>
          <w:iCs/>
        </w:rPr>
      </w:pPr>
    </w:p>
    <w:p w14:paraId="67ED7724" w14:textId="37AB66AF" w:rsidR="00B24C32" w:rsidRPr="00C43470" w:rsidRDefault="00C43470" w:rsidP="00B24C32">
      <w:pPr>
        <w:rPr>
          <w:rFonts w:ascii="Calibri" w:hAnsi="Calibri" w:cs="Calibri"/>
          <w:color w:val="00B050"/>
          <w:sz w:val="22"/>
          <w:szCs w:val="22"/>
          <w:lang w:val="en-GB"/>
        </w:rPr>
      </w:pPr>
      <w:r w:rsidRPr="00C43470">
        <w:rPr>
          <w:color w:val="00B050"/>
        </w:rPr>
        <w:t xml:space="preserve">The </w:t>
      </w:r>
      <w:r w:rsidR="00B24C32" w:rsidRPr="00C43470">
        <w:rPr>
          <w:color w:val="00B050"/>
        </w:rPr>
        <w:t>Safeguarding Lead, with advice from the appropriate Board Member will raise the issue through Section 42.</w:t>
      </w:r>
      <w:r w:rsidR="00B24C32" w:rsidRPr="00C43470">
        <w:rPr>
          <w:color w:val="00B050"/>
        </w:rPr>
        <w:t> </w:t>
      </w:r>
      <w:r w:rsidR="00B24C32" w:rsidRPr="00C43470">
        <w:rPr>
          <w:color w:val="00B050"/>
        </w:rPr>
        <w:t xml:space="preserve"> </w:t>
      </w:r>
      <w:hyperlink r:id="rId9" w:history="1">
        <w:r w:rsidR="00B24C32" w:rsidRPr="00C43470">
          <w:rPr>
            <w:rStyle w:val="Hyperlink"/>
            <w:color w:val="00B050"/>
          </w:rPr>
          <w:t>Decision-making: Section 42 Safeguarding Adults Enquiries One day workshop 28th and 29th November 2018 (local.gov.uk)</w:t>
        </w:r>
      </w:hyperlink>
    </w:p>
    <w:p w14:paraId="1C0097E4" w14:textId="77777777" w:rsidR="00B24C32" w:rsidRPr="00C43470" w:rsidRDefault="00B24C32" w:rsidP="00B24C32">
      <w:pPr>
        <w:rPr>
          <w:color w:val="00B050"/>
        </w:rPr>
      </w:pPr>
      <w:r w:rsidRPr="00C43470">
        <w:rPr>
          <w:color w:val="00B050"/>
        </w:rPr>
        <w:t>This is an online enquiry form, found on all Local Authority Safeguarding information. For Newcastle it is:</w:t>
      </w:r>
      <w:r w:rsidRPr="00C43470">
        <w:rPr>
          <w:color w:val="00B050"/>
        </w:rPr>
        <w:t> </w:t>
      </w:r>
      <w:r w:rsidRPr="00C43470">
        <w:rPr>
          <w:color w:val="00B050"/>
        </w:rPr>
        <w:t xml:space="preserve"> </w:t>
      </w:r>
      <w:r w:rsidRPr="00C43470">
        <w:rPr>
          <w:color w:val="00B050"/>
        </w:rPr>
        <w:t> </w:t>
      </w:r>
      <w:proofErr w:type="spellStart"/>
      <w:r>
        <w:fldChar w:fldCharType="begin"/>
      </w:r>
      <w:r>
        <w:instrText>HYPERLINK "https://mycarenewcastle.org.uk/form/SAIE?latest=true" \l "!/"</w:instrText>
      </w:r>
      <w:r>
        <w:fldChar w:fldCharType="separate"/>
      </w:r>
      <w:r w:rsidRPr="00C43470">
        <w:rPr>
          <w:rStyle w:val="Hyperlink"/>
          <w:color w:val="00B050"/>
        </w:rPr>
        <w:t>MyCare</w:t>
      </w:r>
      <w:proofErr w:type="spellEnd"/>
      <w:r w:rsidRPr="00C43470">
        <w:rPr>
          <w:rStyle w:val="Hyperlink"/>
          <w:color w:val="00B050"/>
        </w:rPr>
        <w:t xml:space="preserve"> - Newcastle (mycarenewcastle.org.uk)</w:t>
      </w:r>
      <w:r>
        <w:rPr>
          <w:rStyle w:val="Hyperlink"/>
          <w:color w:val="00B050"/>
        </w:rPr>
        <w:fldChar w:fldCharType="end"/>
      </w:r>
      <w:r w:rsidRPr="00C43470">
        <w:rPr>
          <w:color w:val="00B050"/>
        </w:rPr>
        <w:t xml:space="preserve"> or Gateshead:</w:t>
      </w:r>
      <w:r w:rsidRPr="00C43470">
        <w:rPr>
          <w:color w:val="00B050"/>
        </w:rPr>
        <w:t> </w:t>
      </w:r>
      <w:r w:rsidRPr="00C43470">
        <w:rPr>
          <w:color w:val="00B050"/>
        </w:rPr>
        <w:t xml:space="preserve"> </w:t>
      </w:r>
      <w:hyperlink r:id="rId10" w:history="1">
        <w:r w:rsidRPr="00C43470">
          <w:rPr>
            <w:rStyle w:val="Hyperlink"/>
            <w:color w:val="00B050"/>
          </w:rPr>
          <w:t>Tell us about a safeguarding concern - Gateshead Council</w:t>
        </w:r>
      </w:hyperlink>
    </w:p>
    <w:p w14:paraId="01D45823" w14:textId="77777777" w:rsidR="00B24C32" w:rsidRDefault="00B24C32" w:rsidP="00E003CE">
      <w:pPr>
        <w:rPr>
          <w:iCs/>
        </w:rPr>
      </w:pPr>
    </w:p>
    <w:p w14:paraId="4D18FE11" w14:textId="77777777" w:rsidR="00E003CE" w:rsidRDefault="00E003CE" w:rsidP="00E003CE">
      <w:pPr>
        <w:rPr>
          <w:iCs/>
        </w:rPr>
      </w:pPr>
    </w:p>
    <w:p w14:paraId="52D7B66E" w14:textId="77777777" w:rsidR="00E003CE" w:rsidRPr="00E003CE" w:rsidRDefault="00E003CE" w:rsidP="00E003CE">
      <w:pPr>
        <w:rPr>
          <w:iCs/>
        </w:rPr>
      </w:pPr>
      <w:r w:rsidRPr="00E003CE">
        <w:rPr>
          <w:iCs/>
        </w:rPr>
        <w:t xml:space="preserve">Referrals should be made to:  </w:t>
      </w:r>
    </w:p>
    <w:p w14:paraId="387E7526" w14:textId="77777777" w:rsidR="00E003CE" w:rsidRPr="00E003CE" w:rsidRDefault="00E003CE" w:rsidP="00E003CE">
      <w:pPr>
        <w:rPr>
          <w:iCs/>
        </w:rPr>
      </w:pPr>
      <w:r w:rsidRPr="00E003CE">
        <w:rPr>
          <w:iCs/>
        </w:rPr>
        <w:t xml:space="preserve">NSPCC </w:t>
      </w:r>
      <w:proofErr w:type="gramStart"/>
      <w:r w:rsidRPr="00E003CE">
        <w:rPr>
          <w:iCs/>
        </w:rPr>
        <w:t>Helpline  0808</w:t>
      </w:r>
      <w:proofErr w:type="gramEnd"/>
      <w:r w:rsidRPr="00E003CE">
        <w:rPr>
          <w:iCs/>
        </w:rPr>
        <w:t xml:space="preserve"> 800 5000  </w:t>
      </w:r>
    </w:p>
    <w:p w14:paraId="66610ED1" w14:textId="77777777" w:rsidR="00E003CE" w:rsidRPr="00E003CE" w:rsidRDefault="00E003CE" w:rsidP="00E003CE">
      <w:pPr>
        <w:rPr>
          <w:iCs/>
        </w:rPr>
      </w:pPr>
      <w:r w:rsidRPr="00E003CE">
        <w:rPr>
          <w:iCs/>
        </w:rPr>
        <w:t xml:space="preserve"> </w:t>
      </w:r>
    </w:p>
    <w:p w14:paraId="348243DD" w14:textId="7B33FC88" w:rsidR="00E003CE" w:rsidRPr="00E003CE" w:rsidRDefault="00C40DDA" w:rsidP="00E003CE">
      <w:pPr>
        <w:rPr>
          <w:iCs/>
        </w:rPr>
      </w:pPr>
      <w:r w:rsidRPr="004F0CCC">
        <w:rPr>
          <w:b/>
          <w:color w:val="00B050"/>
          <w:lang w:eastAsia="en-GB"/>
        </w:rPr>
        <w:t>Equal Arts</w:t>
      </w:r>
      <w:r w:rsidR="00AD3AE5" w:rsidRPr="004F0CCC">
        <w:rPr>
          <w:color w:val="00B050"/>
          <w:lang w:eastAsia="en-GB"/>
        </w:rPr>
        <w:t xml:space="preserve"> </w:t>
      </w:r>
      <w:r w:rsidR="00E003CE" w:rsidRPr="00E003CE">
        <w:rPr>
          <w:iCs/>
        </w:rPr>
        <w:t xml:space="preserve">will make all referrals within 24 hours of a serious concern or disclosure coming to light.  When a referral is made, </w:t>
      </w:r>
      <w:r w:rsidRPr="004F0CCC">
        <w:rPr>
          <w:b/>
          <w:color w:val="00B050"/>
          <w:lang w:eastAsia="en-GB"/>
        </w:rPr>
        <w:t>Equal Arts</w:t>
      </w:r>
      <w:r w:rsidR="00AD3AE5" w:rsidRPr="004F0CCC">
        <w:rPr>
          <w:color w:val="00B050"/>
          <w:lang w:eastAsia="en-GB"/>
        </w:rPr>
        <w:t xml:space="preserve"> </w:t>
      </w:r>
      <w:r w:rsidR="00E003CE" w:rsidRPr="00E003CE">
        <w:rPr>
          <w:iCs/>
        </w:rPr>
        <w:t>will record the name and role of the children and young people</w:t>
      </w:r>
      <w:r w:rsidR="00E003CE" w:rsidRPr="00E003CE">
        <w:rPr>
          <w:iCs/>
        </w:rPr>
        <w:t>’</w:t>
      </w:r>
      <w:r w:rsidR="00E003CE" w:rsidRPr="00E003CE">
        <w:rPr>
          <w:iCs/>
        </w:rPr>
        <w:t xml:space="preserve">s services member of staff or police officer to whom the concerns were passed, together with the time and date of the call/referral.  </w:t>
      </w:r>
    </w:p>
    <w:p w14:paraId="04724A42" w14:textId="77777777" w:rsidR="00E003CE" w:rsidRPr="00E003CE" w:rsidRDefault="00E003CE" w:rsidP="00E003CE">
      <w:pPr>
        <w:rPr>
          <w:iCs/>
        </w:rPr>
      </w:pPr>
      <w:r w:rsidRPr="00E003CE">
        <w:rPr>
          <w:iCs/>
        </w:rPr>
        <w:t xml:space="preserve"> </w:t>
      </w:r>
    </w:p>
    <w:p w14:paraId="2F9778B4" w14:textId="508E5D65" w:rsidR="003F4EBE" w:rsidRPr="00E003CE" w:rsidRDefault="00E003CE" w:rsidP="00E003CE">
      <w:pPr>
        <w:rPr>
          <w:iCs/>
        </w:rPr>
      </w:pPr>
      <w:r w:rsidRPr="00E003CE">
        <w:rPr>
          <w:iCs/>
        </w:rPr>
        <w:t xml:space="preserve">If a concern is allayed and a decision is made not to make a referral then </w:t>
      </w:r>
      <w:r w:rsidR="00C40DDA" w:rsidRPr="004F0CCC">
        <w:rPr>
          <w:b/>
          <w:color w:val="00B050"/>
          <w:lang w:eastAsia="en-GB"/>
        </w:rPr>
        <w:t>Equal Arts</w:t>
      </w:r>
      <w:r w:rsidRPr="004F0CCC">
        <w:rPr>
          <w:iCs/>
          <w:color w:val="00B050"/>
        </w:rPr>
        <w:t xml:space="preserve"> </w:t>
      </w:r>
      <w:r w:rsidRPr="00E003CE">
        <w:rPr>
          <w:iCs/>
        </w:rPr>
        <w:t xml:space="preserve">still be required to record details of the concern and details as to why a referral was not made.  This information may become relevant </w:t>
      </w:r>
      <w:proofErr w:type="gramStart"/>
      <w:r w:rsidRPr="00E003CE">
        <w:rPr>
          <w:iCs/>
        </w:rPr>
        <w:t>later on</w:t>
      </w:r>
      <w:proofErr w:type="gramEnd"/>
      <w:r w:rsidRPr="00E003CE">
        <w:rPr>
          <w:iCs/>
        </w:rPr>
        <w:t xml:space="preserve"> if further concerns emerge.</w:t>
      </w:r>
    </w:p>
    <w:p w14:paraId="60FE6A1B" w14:textId="77777777" w:rsidR="003F4EBE" w:rsidRDefault="003F4EBE">
      <w:pPr>
        <w:rPr>
          <w:i/>
          <w:iCs/>
          <w:sz w:val="22"/>
          <w:szCs w:val="22"/>
        </w:rPr>
      </w:pPr>
    </w:p>
    <w:p w14:paraId="1B396A0C" w14:textId="77777777" w:rsidR="0098667B" w:rsidRPr="000537FA" w:rsidRDefault="0098667B">
      <w:pPr>
        <w:jc w:val="left"/>
        <w:rPr>
          <w:i/>
          <w:iCs/>
        </w:rPr>
      </w:pPr>
    </w:p>
    <w:p w14:paraId="04A618D8" w14:textId="77777777" w:rsidR="0098667B" w:rsidRPr="000537FA" w:rsidRDefault="0098667B" w:rsidP="0098667B">
      <w:pPr>
        <w:rPr>
          <w:b/>
          <w:iCs/>
        </w:rPr>
      </w:pPr>
      <w:r w:rsidRPr="000537FA">
        <w:rPr>
          <w:b/>
          <w:iCs/>
        </w:rPr>
        <w:t xml:space="preserve">Responding to concerns made by a child of suspected abuse </w:t>
      </w:r>
    </w:p>
    <w:p w14:paraId="7313B8B5" w14:textId="77777777" w:rsidR="0098667B" w:rsidRPr="000537FA" w:rsidRDefault="0098667B" w:rsidP="0098667B">
      <w:pPr>
        <w:rPr>
          <w:iCs/>
        </w:rPr>
      </w:pPr>
      <w:r w:rsidRPr="000537FA">
        <w:rPr>
          <w:iCs/>
        </w:rPr>
        <w:t xml:space="preserve">Responding to concerns about the conduct of a member of staff or volunteer </w:t>
      </w:r>
    </w:p>
    <w:p w14:paraId="56A1F854" w14:textId="58E028DC" w:rsidR="0098667B" w:rsidRPr="000537FA" w:rsidRDefault="0098667B" w:rsidP="0098667B">
      <w:pPr>
        <w:rPr>
          <w:iCs/>
        </w:rPr>
      </w:pPr>
      <w:r w:rsidRPr="000537FA">
        <w:rPr>
          <w:iCs/>
        </w:rPr>
        <w:t xml:space="preserve">In the event of allegations being made against an employee (staff or voluntary), </w:t>
      </w:r>
      <w:r w:rsidR="00C40DDA" w:rsidRPr="004F0CCC">
        <w:rPr>
          <w:b/>
          <w:color w:val="00B050"/>
          <w:lang w:eastAsia="en-GB"/>
        </w:rPr>
        <w:t>Equal Arts</w:t>
      </w:r>
      <w:r w:rsidR="00AD3AE5" w:rsidRPr="004F0CCC">
        <w:rPr>
          <w:color w:val="00B050"/>
          <w:lang w:eastAsia="en-GB"/>
        </w:rPr>
        <w:t xml:space="preserve"> </w:t>
      </w:r>
      <w:r w:rsidRPr="000537FA">
        <w:rPr>
          <w:iCs/>
        </w:rPr>
        <w:t xml:space="preserve">has a dual responsibility in respect of both the child, young person, vulnerable adult and staff member.  The same person must not have responsibility for dealing with the welfare </w:t>
      </w:r>
      <w:r w:rsidRPr="000537FA">
        <w:rPr>
          <w:iCs/>
        </w:rPr>
        <w:lastRenderedPageBreak/>
        <w:t xml:space="preserve">issues about children and young people and the staff employment issues.  Two separate procedures must be followed:  </w:t>
      </w:r>
    </w:p>
    <w:p w14:paraId="1EC0A308" w14:textId="77777777" w:rsidR="0098667B" w:rsidRPr="000537FA" w:rsidRDefault="0098667B" w:rsidP="0098667B">
      <w:pPr>
        <w:rPr>
          <w:iCs/>
        </w:rPr>
      </w:pPr>
      <w:r w:rsidRPr="000537FA">
        <w:rPr>
          <w:iCs/>
        </w:rPr>
        <w:t xml:space="preserve"> </w:t>
      </w:r>
    </w:p>
    <w:p w14:paraId="5F3B2EB0" w14:textId="77777777" w:rsidR="0098667B" w:rsidRPr="000537FA" w:rsidRDefault="0098667B" w:rsidP="0098667B">
      <w:pPr>
        <w:rPr>
          <w:iCs/>
        </w:rPr>
      </w:pPr>
      <w:r w:rsidRPr="000537FA">
        <w:rPr>
          <w:iCs/>
        </w:rPr>
        <w:t xml:space="preserve">1.  In respect of the child, young person or vulnerable adult the Designated Person will lead the process related to the child, young person or vulnerable adult and will follow the procedure outlined above. </w:t>
      </w:r>
    </w:p>
    <w:p w14:paraId="7C7B0C65" w14:textId="77777777" w:rsidR="0098667B" w:rsidRPr="000537FA" w:rsidRDefault="0098667B" w:rsidP="0098667B">
      <w:pPr>
        <w:rPr>
          <w:iCs/>
        </w:rPr>
      </w:pPr>
      <w:r w:rsidRPr="000537FA">
        <w:rPr>
          <w:iCs/>
        </w:rPr>
        <w:t xml:space="preserve">2. In respect of the staff member against whom the allegation is made the Deputy Designated person will lead the process related to the staff member and will follow the procedure below. </w:t>
      </w:r>
    </w:p>
    <w:p w14:paraId="17978591" w14:textId="77777777" w:rsidR="0098667B" w:rsidRPr="000537FA" w:rsidRDefault="0098667B" w:rsidP="0098667B">
      <w:pPr>
        <w:rPr>
          <w:iCs/>
        </w:rPr>
      </w:pPr>
      <w:r w:rsidRPr="000537FA">
        <w:rPr>
          <w:iCs/>
        </w:rPr>
        <w:t xml:space="preserve"> </w:t>
      </w:r>
    </w:p>
    <w:p w14:paraId="2AEBBD5B" w14:textId="77777777" w:rsidR="003F4EBE" w:rsidRPr="000537FA" w:rsidRDefault="0098667B" w:rsidP="0098667B">
      <w:pPr>
        <w:rPr>
          <w:iCs/>
        </w:rPr>
      </w:pPr>
      <w:r w:rsidRPr="000537FA">
        <w:rPr>
          <w:iCs/>
        </w:rPr>
        <w:t xml:space="preserve">It is a legal requirement that </w:t>
      </w:r>
      <w:r w:rsidR="005E1C63" w:rsidRPr="000537FA">
        <w:rPr>
          <w:iCs/>
        </w:rPr>
        <w:t xml:space="preserve">the </w:t>
      </w:r>
      <w:r w:rsidRPr="000537FA">
        <w:rPr>
          <w:iCs/>
        </w:rPr>
        <w:t>incident is reported to the Local Authority Designated officer.</w:t>
      </w:r>
    </w:p>
    <w:p w14:paraId="30CC0FF2" w14:textId="77777777" w:rsidR="005E1C63" w:rsidRPr="000537FA" w:rsidRDefault="005E1C63" w:rsidP="0098667B">
      <w:pPr>
        <w:rPr>
          <w:iCs/>
        </w:rPr>
      </w:pPr>
    </w:p>
    <w:p w14:paraId="1F8C801F" w14:textId="4138A1BE" w:rsidR="005E1C63" w:rsidRPr="00A11B2D" w:rsidRDefault="005E1C63" w:rsidP="0098667B">
      <w:pPr>
        <w:rPr>
          <w:iCs/>
        </w:rPr>
      </w:pPr>
    </w:p>
    <w:p w14:paraId="34F4C6BD" w14:textId="77777777" w:rsidR="001C6E72" w:rsidRDefault="004F0CCC" w:rsidP="0098667B">
      <w:pPr>
        <w:rPr>
          <w:b/>
          <w:bCs/>
          <w:iCs/>
        </w:rPr>
      </w:pPr>
      <w:r w:rsidRPr="00A11B2D">
        <w:rPr>
          <w:b/>
          <w:bCs/>
          <w:iCs/>
        </w:rPr>
        <w:t>Name of Children, Young People and Vulnerable Adult Safeguarding Lead:</w:t>
      </w:r>
    </w:p>
    <w:p w14:paraId="34A1C227" w14:textId="257815FB" w:rsidR="004F0CCC" w:rsidRDefault="00F130B4" w:rsidP="0098667B">
      <w:pPr>
        <w:rPr>
          <w:b/>
          <w:bCs/>
          <w:iCs/>
        </w:rPr>
      </w:pPr>
      <w:r>
        <w:rPr>
          <w:b/>
          <w:bCs/>
          <w:iCs/>
        </w:rPr>
        <w:t>Nicola Kendall</w:t>
      </w:r>
      <w:r w:rsidR="00912AAA">
        <w:rPr>
          <w:b/>
          <w:bCs/>
          <w:iCs/>
        </w:rPr>
        <w:t>, Training Development Manager</w:t>
      </w:r>
    </w:p>
    <w:p w14:paraId="61592AD0" w14:textId="77777777" w:rsidR="00A11B2D" w:rsidRPr="00A11B2D" w:rsidRDefault="00A11B2D" w:rsidP="0098667B">
      <w:pPr>
        <w:rPr>
          <w:b/>
          <w:bCs/>
          <w:iCs/>
        </w:rPr>
      </w:pPr>
    </w:p>
    <w:p w14:paraId="45F5FEAB" w14:textId="0A46E1F2" w:rsidR="004F0CCC" w:rsidRDefault="004F0CCC" w:rsidP="0098667B">
      <w:pPr>
        <w:rPr>
          <w:b/>
          <w:bCs/>
          <w:iCs/>
        </w:rPr>
      </w:pPr>
      <w:r w:rsidRPr="00A11B2D">
        <w:rPr>
          <w:b/>
          <w:bCs/>
          <w:iCs/>
        </w:rPr>
        <w:t>Email</w:t>
      </w:r>
      <w:r w:rsidR="001C6E72">
        <w:rPr>
          <w:b/>
          <w:bCs/>
          <w:iCs/>
        </w:rPr>
        <w:t xml:space="preserve">:  </w:t>
      </w:r>
      <w:hyperlink r:id="rId11" w:history="1">
        <w:r w:rsidR="00912AAA" w:rsidRPr="00147ACF">
          <w:rPr>
            <w:rStyle w:val="Hyperlink"/>
            <w:b/>
            <w:bCs/>
            <w:iCs/>
          </w:rPr>
          <w:t>nicola@equalarts.org.uk</w:t>
        </w:r>
      </w:hyperlink>
      <w:r w:rsidR="001C6E72">
        <w:rPr>
          <w:b/>
          <w:bCs/>
          <w:iCs/>
        </w:rPr>
        <w:t xml:space="preserve"> </w:t>
      </w:r>
    </w:p>
    <w:p w14:paraId="23239E8A" w14:textId="277D0C27" w:rsidR="00E31A8E" w:rsidRDefault="00E31A8E" w:rsidP="0098667B">
      <w:pPr>
        <w:rPr>
          <w:b/>
          <w:bCs/>
          <w:iCs/>
        </w:rPr>
      </w:pPr>
    </w:p>
    <w:p w14:paraId="0347F429" w14:textId="77777777" w:rsidR="001C6E72" w:rsidRDefault="001C6E72" w:rsidP="0098667B">
      <w:pPr>
        <w:rPr>
          <w:b/>
          <w:bCs/>
          <w:iCs/>
        </w:rPr>
      </w:pPr>
    </w:p>
    <w:p w14:paraId="1D58CA11" w14:textId="77777777" w:rsidR="001C6E72" w:rsidRDefault="00E31A8E" w:rsidP="00E31A8E">
      <w:pPr>
        <w:rPr>
          <w:rFonts w:hAnsi="Arial" w:cs="Arial"/>
          <w:b/>
          <w:bCs/>
        </w:rPr>
      </w:pPr>
      <w:r w:rsidRPr="00E31A8E">
        <w:rPr>
          <w:rFonts w:hAnsi="Arial" w:cs="Arial"/>
          <w:b/>
          <w:bCs/>
        </w:rPr>
        <w:t>Deputy child protection lead(s) Name:</w:t>
      </w:r>
      <w:r w:rsidR="001C6E72">
        <w:rPr>
          <w:rFonts w:hAnsi="Arial" w:cs="Arial"/>
          <w:b/>
          <w:bCs/>
        </w:rPr>
        <w:t xml:space="preserve"> </w:t>
      </w:r>
    </w:p>
    <w:p w14:paraId="09FA82A5" w14:textId="7B9EFCE5" w:rsidR="00E31A8E" w:rsidRPr="00E31A8E" w:rsidRDefault="001C6E72" w:rsidP="00E31A8E">
      <w:pPr>
        <w:rPr>
          <w:rFonts w:hAnsi="Arial" w:cs="Arial"/>
          <w:b/>
          <w:bCs/>
        </w:rPr>
      </w:pPr>
      <w:r>
        <w:rPr>
          <w:rFonts w:hAnsi="Arial" w:cs="Arial"/>
          <w:b/>
          <w:bCs/>
        </w:rPr>
        <w:t>Kerry Wood, Operations and Communication Lead</w:t>
      </w:r>
    </w:p>
    <w:p w14:paraId="3797A897" w14:textId="77777777" w:rsidR="00E31A8E" w:rsidRPr="00E31A8E" w:rsidRDefault="00E31A8E" w:rsidP="00E31A8E">
      <w:pPr>
        <w:rPr>
          <w:rFonts w:hAnsi="Arial" w:cs="Arial"/>
          <w:b/>
          <w:bCs/>
        </w:rPr>
      </w:pPr>
    </w:p>
    <w:p w14:paraId="6A72A88A" w14:textId="1395244D" w:rsidR="00E31A8E" w:rsidRPr="00E31A8E" w:rsidRDefault="001C6E72" w:rsidP="00E31A8E">
      <w:pPr>
        <w:rPr>
          <w:rFonts w:hAnsi="Arial" w:cs="Arial"/>
          <w:b/>
          <w:bCs/>
        </w:rPr>
      </w:pPr>
      <w:r>
        <w:rPr>
          <w:rFonts w:hAnsi="Arial" w:cs="Arial"/>
          <w:b/>
          <w:bCs/>
        </w:rPr>
        <w:t xml:space="preserve">Email: </w:t>
      </w:r>
      <w:hyperlink r:id="rId12" w:history="1">
        <w:r w:rsidRPr="00C568A9">
          <w:rPr>
            <w:rStyle w:val="Hyperlink"/>
            <w:rFonts w:hAnsi="Arial" w:cs="Arial"/>
            <w:b/>
            <w:bCs/>
          </w:rPr>
          <w:t>kerry@equalarts.org.uk</w:t>
        </w:r>
      </w:hyperlink>
      <w:r>
        <w:rPr>
          <w:rFonts w:hAnsi="Arial" w:cs="Arial"/>
          <w:b/>
          <w:bCs/>
        </w:rPr>
        <w:t xml:space="preserve"> </w:t>
      </w:r>
    </w:p>
    <w:p w14:paraId="31E43867" w14:textId="1B549DD0" w:rsidR="004F0CCC" w:rsidRPr="00A11B2D" w:rsidRDefault="004F0CCC" w:rsidP="0098667B">
      <w:pPr>
        <w:rPr>
          <w:b/>
          <w:bCs/>
          <w:iCs/>
        </w:rPr>
      </w:pPr>
    </w:p>
    <w:p w14:paraId="1836F89A" w14:textId="0FEBDCBA" w:rsidR="004F0CCC" w:rsidRPr="00A11B2D" w:rsidRDefault="004F0CCC" w:rsidP="0098667B">
      <w:pPr>
        <w:rPr>
          <w:b/>
          <w:bCs/>
          <w:iCs/>
        </w:rPr>
      </w:pPr>
    </w:p>
    <w:p w14:paraId="00751A42" w14:textId="77777777" w:rsidR="001C6E72" w:rsidRDefault="004F0CCC" w:rsidP="004F0CCC">
      <w:pPr>
        <w:rPr>
          <w:b/>
          <w:bCs/>
          <w:iCs/>
        </w:rPr>
      </w:pPr>
      <w:r w:rsidRPr="00A11B2D">
        <w:rPr>
          <w:b/>
          <w:bCs/>
          <w:iCs/>
        </w:rPr>
        <w:t>Name of Trustee</w:t>
      </w:r>
      <w:r w:rsidR="00A11B2D" w:rsidRPr="00A11B2D">
        <w:rPr>
          <w:b/>
          <w:bCs/>
          <w:iCs/>
        </w:rPr>
        <w:t>/board member</w:t>
      </w:r>
      <w:r w:rsidRPr="00A11B2D">
        <w:rPr>
          <w:b/>
          <w:bCs/>
          <w:iCs/>
        </w:rPr>
        <w:t xml:space="preserve"> responsible for Children, Young People and Vulnerable Adult Safeguarding</w:t>
      </w:r>
      <w:r w:rsidR="001C6E72">
        <w:rPr>
          <w:b/>
          <w:bCs/>
          <w:iCs/>
        </w:rPr>
        <w:t xml:space="preserve">:  </w:t>
      </w:r>
    </w:p>
    <w:p w14:paraId="5E993A7E" w14:textId="2D1B749F" w:rsidR="004F0CCC" w:rsidRDefault="001C6E72" w:rsidP="004F0CCC">
      <w:pPr>
        <w:rPr>
          <w:b/>
          <w:bCs/>
          <w:iCs/>
        </w:rPr>
      </w:pPr>
      <w:r>
        <w:rPr>
          <w:b/>
          <w:bCs/>
          <w:iCs/>
        </w:rPr>
        <w:t>Anne Walton</w:t>
      </w:r>
    </w:p>
    <w:p w14:paraId="1D0CBE62" w14:textId="77777777" w:rsidR="00A11B2D" w:rsidRPr="00A11B2D" w:rsidRDefault="00A11B2D" w:rsidP="004F0CCC">
      <w:pPr>
        <w:rPr>
          <w:b/>
          <w:bCs/>
          <w:iCs/>
        </w:rPr>
      </w:pPr>
    </w:p>
    <w:p w14:paraId="3765E464" w14:textId="0A418990" w:rsidR="004F0CCC" w:rsidRPr="00A11B2D" w:rsidRDefault="004F0CCC" w:rsidP="004F0CCC">
      <w:pPr>
        <w:rPr>
          <w:b/>
          <w:bCs/>
          <w:iCs/>
        </w:rPr>
      </w:pPr>
      <w:r w:rsidRPr="00A11B2D">
        <w:rPr>
          <w:b/>
          <w:bCs/>
          <w:iCs/>
        </w:rPr>
        <w:t>Email</w:t>
      </w:r>
      <w:r w:rsidR="001C6E72">
        <w:rPr>
          <w:b/>
          <w:bCs/>
          <w:iCs/>
        </w:rPr>
        <w:t xml:space="preserve">: </w:t>
      </w:r>
      <w:hyperlink r:id="rId13" w:history="1">
        <w:r w:rsidR="001C6E72" w:rsidRPr="00C568A9">
          <w:rPr>
            <w:rStyle w:val="Hyperlink"/>
            <w:b/>
            <w:bCs/>
            <w:iCs/>
          </w:rPr>
          <w:t>anne.annewalton.walton@gmail.com</w:t>
        </w:r>
      </w:hyperlink>
      <w:r w:rsidR="001C6E72">
        <w:rPr>
          <w:b/>
          <w:bCs/>
          <w:iCs/>
        </w:rPr>
        <w:t xml:space="preserve"> </w:t>
      </w:r>
    </w:p>
    <w:p w14:paraId="2B9DB169" w14:textId="0CF08029" w:rsidR="004F0CCC" w:rsidRDefault="004F0CCC" w:rsidP="0098667B">
      <w:pPr>
        <w:rPr>
          <w:b/>
          <w:bCs/>
          <w:iCs/>
        </w:rPr>
      </w:pPr>
    </w:p>
    <w:p w14:paraId="01714E1C" w14:textId="77777777" w:rsidR="00A11B2D" w:rsidRDefault="00A11B2D" w:rsidP="0098667B">
      <w:pPr>
        <w:rPr>
          <w:b/>
          <w:bCs/>
          <w:iCs/>
        </w:rPr>
      </w:pPr>
    </w:p>
    <w:p w14:paraId="32C5C2BF" w14:textId="77777777" w:rsidR="006E7E2D" w:rsidRDefault="006E7E2D" w:rsidP="0098667B">
      <w:pPr>
        <w:rPr>
          <w:b/>
          <w:bCs/>
          <w:iCs/>
        </w:rPr>
      </w:pPr>
    </w:p>
    <w:p w14:paraId="3A0F471A" w14:textId="77777777" w:rsidR="006E7E2D" w:rsidRDefault="006E7E2D" w:rsidP="0098667B">
      <w:pPr>
        <w:rPr>
          <w:b/>
          <w:bCs/>
          <w:iCs/>
        </w:rPr>
      </w:pPr>
    </w:p>
    <w:p w14:paraId="3F562DB5" w14:textId="77777777" w:rsidR="006E7E2D" w:rsidRDefault="006E7E2D" w:rsidP="0098667B">
      <w:pPr>
        <w:rPr>
          <w:b/>
          <w:bCs/>
          <w:iCs/>
        </w:rPr>
      </w:pPr>
    </w:p>
    <w:p w14:paraId="517945CF" w14:textId="77777777" w:rsidR="006E7E2D" w:rsidRDefault="006E7E2D" w:rsidP="0098667B">
      <w:pPr>
        <w:rPr>
          <w:b/>
          <w:bCs/>
          <w:iCs/>
        </w:rPr>
      </w:pPr>
    </w:p>
    <w:p w14:paraId="783501D2" w14:textId="77777777" w:rsidR="006E7E2D" w:rsidRDefault="006E7E2D" w:rsidP="0098667B">
      <w:pPr>
        <w:rPr>
          <w:b/>
          <w:bCs/>
          <w:iCs/>
        </w:rPr>
      </w:pPr>
    </w:p>
    <w:p w14:paraId="53197B0F" w14:textId="77777777" w:rsidR="006E7E2D" w:rsidRDefault="006E7E2D" w:rsidP="0098667B">
      <w:pPr>
        <w:rPr>
          <w:b/>
          <w:bCs/>
          <w:iCs/>
        </w:rPr>
      </w:pPr>
    </w:p>
    <w:p w14:paraId="0225E488" w14:textId="77777777" w:rsidR="006E7E2D" w:rsidRDefault="006E7E2D" w:rsidP="0098667B">
      <w:pPr>
        <w:rPr>
          <w:b/>
          <w:bCs/>
          <w:iCs/>
        </w:rPr>
      </w:pPr>
    </w:p>
    <w:p w14:paraId="243C17E8" w14:textId="77777777" w:rsidR="006E7E2D" w:rsidRDefault="006E7E2D" w:rsidP="0098667B">
      <w:pPr>
        <w:rPr>
          <w:b/>
          <w:bCs/>
          <w:iCs/>
        </w:rPr>
      </w:pPr>
    </w:p>
    <w:p w14:paraId="043A521B" w14:textId="77777777" w:rsidR="006E7E2D" w:rsidRDefault="006E7E2D" w:rsidP="0098667B">
      <w:pPr>
        <w:rPr>
          <w:b/>
          <w:bCs/>
          <w:iCs/>
        </w:rPr>
      </w:pPr>
    </w:p>
    <w:p w14:paraId="7C1D78B4" w14:textId="77777777" w:rsidR="006E7E2D" w:rsidRDefault="006E7E2D" w:rsidP="0098667B">
      <w:pPr>
        <w:rPr>
          <w:b/>
          <w:bCs/>
          <w:iCs/>
        </w:rPr>
      </w:pPr>
    </w:p>
    <w:p w14:paraId="241B08D0" w14:textId="77777777" w:rsidR="006E7E2D" w:rsidRDefault="006E7E2D" w:rsidP="0098667B">
      <w:pPr>
        <w:rPr>
          <w:b/>
          <w:bCs/>
          <w:iCs/>
        </w:rPr>
      </w:pPr>
    </w:p>
    <w:p w14:paraId="464A5900" w14:textId="77777777" w:rsidR="006E7E2D" w:rsidRDefault="006E7E2D" w:rsidP="0098667B">
      <w:pPr>
        <w:rPr>
          <w:b/>
          <w:bCs/>
          <w:iCs/>
        </w:rPr>
      </w:pPr>
    </w:p>
    <w:p w14:paraId="50317626" w14:textId="77777777" w:rsidR="006E7E2D" w:rsidRDefault="006E7E2D" w:rsidP="0098667B">
      <w:pPr>
        <w:rPr>
          <w:b/>
          <w:bCs/>
          <w:iCs/>
        </w:rPr>
      </w:pPr>
    </w:p>
    <w:p w14:paraId="39C1EAB9" w14:textId="77777777" w:rsidR="006E7E2D" w:rsidRDefault="006E7E2D" w:rsidP="0098667B">
      <w:pPr>
        <w:rPr>
          <w:b/>
          <w:bCs/>
          <w:iCs/>
        </w:rPr>
      </w:pPr>
    </w:p>
    <w:p w14:paraId="14D4FF3C" w14:textId="77777777" w:rsidR="006E7E2D" w:rsidRDefault="006E7E2D" w:rsidP="0098667B">
      <w:pPr>
        <w:rPr>
          <w:b/>
          <w:bCs/>
          <w:iCs/>
        </w:rPr>
      </w:pPr>
    </w:p>
    <w:p w14:paraId="24A9AD6A" w14:textId="77777777" w:rsidR="006E7E2D" w:rsidRPr="00A11B2D" w:rsidRDefault="006E7E2D" w:rsidP="0098667B">
      <w:pPr>
        <w:rPr>
          <w:b/>
          <w:bCs/>
          <w:iCs/>
        </w:rPr>
      </w:pPr>
    </w:p>
    <w:p w14:paraId="6B17DEF4" w14:textId="3513D6A6" w:rsidR="006E7E2D" w:rsidRDefault="00A11B2D" w:rsidP="0098667B">
      <w:pPr>
        <w:rPr>
          <w:iCs/>
          <w:sz w:val="22"/>
          <w:szCs w:val="22"/>
        </w:rPr>
      </w:pPr>
      <w:r w:rsidRPr="006E7E2D">
        <w:rPr>
          <w:iCs/>
          <w:sz w:val="22"/>
          <w:szCs w:val="22"/>
        </w:rPr>
        <w:t>Date when Policy was last reviewed</w:t>
      </w:r>
      <w:r w:rsidR="00A8391E" w:rsidRPr="006E7E2D">
        <w:rPr>
          <w:iCs/>
          <w:sz w:val="22"/>
          <w:szCs w:val="22"/>
        </w:rPr>
        <w:t xml:space="preserve"> by the board of trustees: </w:t>
      </w:r>
      <w:r w:rsidR="00111C4E">
        <w:rPr>
          <w:iCs/>
          <w:sz w:val="22"/>
          <w:szCs w:val="22"/>
        </w:rPr>
        <w:t>November</w:t>
      </w:r>
      <w:r w:rsidR="00A8391E" w:rsidRPr="006E7E2D">
        <w:rPr>
          <w:iCs/>
          <w:sz w:val="22"/>
          <w:szCs w:val="22"/>
        </w:rPr>
        <w:t xml:space="preserve"> 2024</w:t>
      </w:r>
      <w:r w:rsidR="00FC5E7A" w:rsidRPr="006E7E2D">
        <w:rPr>
          <w:iCs/>
          <w:sz w:val="22"/>
          <w:szCs w:val="22"/>
        </w:rPr>
        <w:t xml:space="preserve"> </w:t>
      </w:r>
    </w:p>
    <w:p w14:paraId="0A8640CD" w14:textId="5F024CBD" w:rsidR="000F2646" w:rsidRPr="006E7E2D" w:rsidRDefault="00A11B2D" w:rsidP="0098667B">
      <w:pPr>
        <w:rPr>
          <w:i/>
          <w:sz w:val="22"/>
          <w:szCs w:val="22"/>
        </w:rPr>
      </w:pPr>
      <w:r w:rsidRPr="006E7E2D">
        <w:rPr>
          <w:i/>
          <w:sz w:val="22"/>
          <w:szCs w:val="22"/>
        </w:rPr>
        <w:t>Date when Policy will be next reviewed:</w:t>
      </w:r>
      <w:r w:rsidR="001C6E72" w:rsidRPr="006E7E2D">
        <w:rPr>
          <w:i/>
          <w:sz w:val="22"/>
          <w:szCs w:val="22"/>
        </w:rPr>
        <w:t xml:space="preserve">  </w:t>
      </w:r>
      <w:r w:rsidR="00A8391E" w:rsidRPr="006E7E2D">
        <w:rPr>
          <w:i/>
          <w:sz w:val="22"/>
          <w:szCs w:val="22"/>
        </w:rPr>
        <w:t>May 20</w:t>
      </w:r>
      <w:r w:rsidR="006E7E2D">
        <w:rPr>
          <w:i/>
          <w:sz w:val="22"/>
          <w:szCs w:val="22"/>
        </w:rPr>
        <w:t>25</w:t>
      </w:r>
    </w:p>
    <w:p w14:paraId="0F025E1D" w14:textId="77777777" w:rsidR="000F2646" w:rsidRDefault="000F2646" w:rsidP="0098667B">
      <w:pPr>
        <w:rPr>
          <w:iCs/>
          <w:sz w:val="22"/>
          <w:szCs w:val="22"/>
        </w:rPr>
      </w:pPr>
    </w:p>
    <w:p w14:paraId="22794C91" w14:textId="77777777" w:rsidR="000F2646" w:rsidRDefault="000F2646" w:rsidP="0098667B">
      <w:pPr>
        <w:rPr>
          <w:iCs/>
          <w:sz w:val="22"/>
          <w:szCs w:val="22"/>
        </w:rPr>
      </w:pPr>
    </w:p>
    <w:p w14:paraId="05FFDDB0" w14:textId="66FFF750" w:rsidR="005E1C63" w:rsidRPr="00377DFE" w:rsidRDefault="005E1C63" w:rsidP="0098667B">
      <w:pPr>
        <w:rPr>
          <w:b/>
          <w:iCs/>
          <w:color w:val="00B050"/>
          <w:sz w:val="22"/>
          <w:szCs w:val="22"/>
        </w:rPr>
      </w:pPr>
      <w:r w:rsidRPr="00377DFE">
        <w:rPr>
          <w:b/>
          <w:iCs/>
          <w:color w:val="00B050"/>
          <w:sz w:val="22"/>
          <w:szCs w:val="22"/>
        </w:rPr>
        <w:lastRenderedPageBreak/>
        <w:t xml:space="preserve">APPENDIX A </w:t>
      </w:r>
      <w:r w:rsidRPr="00377DFE">
        <w:rPr>
          <w:b/>
          <w:iCs/>
          <w:color w:val="00B050"/>
          <w:sz w:val="22"/>
          <w:szCs w:val="22"/>
        </w:rPr>
        <w:t>–</w:t>
      </w:r>
      <w:r w:rsidRPr="00377DFE">
        <w:rPr>
          <w:b/>
          <w:iCs/>
          <w:color w:val="00B050"/>
          <w:sz w:val="22"/>
          <w:szCs w:val="22"/>
        </w:rPr>
        <w:t xml:space="preserve"> Incident Report Form</w:t>
      </w:r>
      <w:r w:rsidR="00C43470" w:rsidRPr="00377DFE">
        <w:rPr>
          <w:b/>
          <w:iCs/>
          <w:color w:val="00B050"/>
          <w:sz w:val="22"/>
          <w:szCs w:val="22"/>
        </w:rPr>
        <w:t>/TED Form</w:t>
      </w:r>
    </w:p>
    <w:p w14:paraId="43E84A6E" w14:textId="77777777" w:rsidR="005E1C63" w:rsidRDefault="005E1C63" w:rsidP="0098667B">
      <w:pPr>
        <w:rPr>
          <w:iCs/>
          <w:sz w:val="22"/>
          <w:szCs w:val="22"/>
        </w:rPr>
      </w:pPr>
    </w:p>
    <w:tbl>
      <w:tblPr>
        <w:tblStyle w:val="TableGrid"/>
        <w:tblW w:w="0" w:type="auto"/>
        <w:tblLook w:val="04A0" w:firstRow="1" w:lastRow="0" w:firstColumn="1" w:lastColumn="0" w:noHBand="0" w:noVBand="1"/>
      </w:tblPr>
      <w:tblGrid>
        <w:gridCol w:w="4811"/>
        <w:gridCol w:w="4811"/>
      </w:tblGrid>
      <w:tr w:rsidR="005E1C63" w14:paraId="30380987" w14:textId="77777777" w:rsidTr="005E1C63">
        <w:tc>
          <w:tcPr>
            <w:tcW w:w="4811" w:type="dxa"/>
          </w:tcPr>
          <w:p w14:paraId="417C3F38" w14:textId="77777777" w:rsidR="005E1C63" w:rsidRPr="005E1C63" w:rsidRDefault="005E1C63" w:rsidP="005E1C63">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r w:rsidRPr="005E1C63">
              <w:rPr>
                <w:iCs/>
                <w:sz w:val="22"/>
                <w:szCs w:val="22"/>
              </w:rPr>
              <w:t xml:space="preserve">Name of Child/ Vulnerable Beneficiary </w:t>
            </w:r>
          </w:p>
          <w:p w14:paraId="56921857" w14:textId="77777777" w:rsidR="005E1C63" w:rsidRPr="005E1C63" w:rsidRDefault="005E1C63" w:rsidP="005E1C63">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r w:rsidRPr="005E1C63">
              <w:rPr>
                <w:iCs/>
                <w:sz w:val="22"/>
                <w:szCs w:val="22"/>
              </w:rPr>
              <w:t xml:space="preserve"> </w:t>
            </w:r>
          </w:p>
          <w:p w14:paraId="3DBCA902" w14:textId="77777777" w:rsidR="005E1C63" w:rsidRDefault="005E1C63" w:rsidP="005E1C63">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r w:rsidRPr="005E1C63">
              <w:rPr>
                <w:iCs/>
                <w:sz w:val="22"/>
                <w:szCs w:val="22"/>
              </w:rPr>
              <w:t>Date of Birth/ Approximate Age</w:t>
            </w:r>
          </w:p>
          <w:p w14:paraId="09AC7EAE" w14:textId="77777777" w:rsidR="005E1C63" w:rsidRDefault="005E1C63" w:rsidP="005E1C63">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c>
          <w:tcPr>
            <w:tcW w:w="4811" w:type="dxa"/>
          </w:tcPr>
          <w:p w14:paraId="3984A198" w14:textId="77777777" w:rsidR="005E1C63" w:rsidRDefault="005E1C63"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r>
      <w:tr w:rsidR="005E1C63" w14:paraId="65679A6A" w14:textId="77777777" w:rsidTr="005E1C63">
        <w:tc>
          <w:tcPr>
            <w:tcW w:w="4811" w:type="dxa"/>
          </w:tcPr>
          <w:p w14:paraId="70D25A8E" w14:textId="77777777" w:rsidR="005E1C63" w:rsidRDefault="005E1C63" w:rsidP="005E1C63">
            <w:pPr>
              <w:rPr>
                <w:iCs/>
                <w:sz w:val="22"/>
                <w:szCs w:val="22"/>
              </w:rPr>
            </w:pPr>
            <w:r w:rsidRPr="005E1C63">
              <w:rPr>
                <w:iCs/>
                <w:sz w:val="22"/>
                <w:szCs w:val="22"/>
              </w:rPr>
              <w:t xml:space="preserve">Name and role of staff member completing form </w:t>
            </w:r>
          </w:p>
          <w:p w14:paraId="50E8E39C" w14:textId="77777777" w:rsidR="005E1C63" w:rsidRPr="005E1C63" w:rsidRDefault="005E1C63" w:rsidP="005E1C63">
            <w:pPr>
              <w:rPr>
                <w:iCs/>
                <w:sz w:val="22"/>
                <w:szCs w:val="22"/>
              </w:rPr>
            </w:pPr>
          </w:p>
          <w:p w14:paraId="1170B26A" w14:textId="77777777" w:rsidR="005E1C63" w:rsidRDefault="005E1C63"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c>
          <w:tcPr>
            <w:tcW w:w="4811" w:type="dxa"/>
          </w:tcPr>
          <w:p w14:paraId="2B793EB6" w14:textId="77777777" w:rsidR="005E1C63" w:rsidRDefault="005E1C63"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r>
      <w:tr w:rsidR="005E1C63" w14:paraId="3396B563" w14:textId="77777777" w:rsidTr="005E1C63">
        <w:tc>
          <w:tcPr>
            <w:tcW w:w="4811" w:type="dxa"/>
          </w:tcPr>
          <w:p w14:paraId="529BCD97" w14:textId="77777777" w:rsidR="005E1C63" w:rsidRPr="005E1C63" w:rsidRDefault="005E1C63" w:rsidP="005E1C63">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r w:rsidRPr="005E1C63">
              <w:rPr>
                <w:iCs/>
                <w:sz w:val="22"/>
                <w:szCs w:val="22"/>
              </w:rPr>
              <w:t xml:space="preserve">Date the incident took place:  </w:t>
            </w:r>
          </w:p>
          <w:p w14:paraId="3E2B0813" w14:textId="77777777" w:rsidR="005E1C63" w:rsidRPr="005E1C63" w:rsidRDefault="005E1C63" w:rsidP="005E1C63">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r w:rsidRPr="005E1C63">
              <w:rPr>
                <w:iCs/>
                <w:sz w:val="22"/>
                <w:szCs w:val="22"/>
              </w:rPr>
              <w:t xml:space="preserve"> </w:t>
            </w:r>
          </w:p>
          <w:p w14:paraId="13E1A22A" w14:textId="77777777" w:rsidR="005E1C63" w:rsidRDefault="005E1C63" w:rsidP="005E1C63">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r w:rsidRPr="005E1C63">
              <w:rPr>
                <w:iCs/>
                <w:sz w:val="22"/>
                <w:szCs w:val="22"/>
              </w:rPr>
              <w:t>Approximate Time:</w:t>
            </w:r>
          </w:p>
          <w:p w14:paraId="5216CFE4" w14:textId="77777777" w:rsidR="005E1C63" w:rsidRDefault="005E1C63" w:rsidP="005E1C63">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c>
          <w:tcPr>
            <w:tcW w:w="4811" w:type="dxa"/>
          </w:tcPr>
          <w:p w14:paraId="5032453A" w14:textId="77777777" w:rsidR="005E1C63" w:rsidRDefault="005E1C63"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r>
      <w:tr w:rsidR="005E1C63" w14:paraId="037843E8" w14:textId="77777777" w:rsidTr="005E1C63">
        <w:tc>
          <w:tcPr>
            <w:tcW w:w="4811" w:type="dxa"/>
          </w:tcPr>
          <w:p w14:paraId="37B95F59" w14:textId="77777777" w:rsidR="005E1C63" w:rsidRDefault="005E1C63"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r w:rsidRPr="005E1C63">
              <w:rPr>
                <w:iCs/>
                <w:sz w:val="22"/>
                <w:szCs w:val="22"/>
              </w:rPr>
              <w:t xml:space="preserve">Where did the incident take </w:t>
            </w:r>
            <w:r w:rsidR="00D14EB0" w:rsidRPr="005E1C63">
              <w:rPr>
                <w:iCs/>
                <w:sz w:val="22"/>
                <w:szCs w:val="22"/>
              </w:rPr>
              <w:t>place?</w:t>
            </w:r>
          </w:p>
          <w:p w14:paraId="5D8B9EA4" w14:textId="77777777" w:rsidR="005E1C63" w:rsidRDefault="005E1C63"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p w14:paraId="5051D417" w14:textId="77777777" w:rsidR="005E1C63" w:rsidRDefault="005E1C63"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c>
          <w:tcPr>
            <w:tcW w:w="4811" w:type="dxa"/>
          </w:tcPr>
          <w:p w14:paraId="6E426060" w14:textId="77777777" w:rsidR="005E1C63" w:rsidRDefault="005E1C63"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r>
      <w:tr w:rsidR="005E1C63" w14:paraId="7481FF7D" w14:textId="77777777" w:rsidTr="005E1C63">
        <w:tc>
          <w:tcPr>
            <w:tcW w:w="4811" w:type="dxa"/>
          </w:tcPr>
          <w:p w14:paraId="37D1C6AA" w14:textId="77777777" w:rsidR="005E1C63" w:rsidRDefault="005E1C63"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r w:rsidRPr="005E1C63">
              <w:rPr>
                <w:iCs/>
                <w:sz w:val="22"/>
                <w:szCs w:val="22"/>
              </w:rPr>
              <w:t>Who else was involved/witnessed the incident</w:t>
            </w:r>
          </w:p>
          <w:p w14:paraId="05BF481F" w14:textId="77777777" w:rsid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c>
          <w:tcPr>
            <w:tcW w:w="4811" w:type="dxa"/>
          </w:tcPr>
          <w:p w14:paraId="163E7101" w14:textId="77777777" w:rsidR="005E1C63" w:rsidRDefault="005E1C63"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r>
      <w:tr w:rsidR="005E1C63" w14:paraId="73503942" w14:textId="77777777" w:rsidTr="005E1C63">
        <w:tc>
          <w:tcPr>
            <w:tcW w:w="4811" w:type="dxa"/>
          </w:tcPr>
          <w:p w14:paraId="231252A1" w14:textId="77777777" w:rsidR="00377DFE" w:rsidRDefault="005E1C63"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r w:rsidRPr="005E1C63">
              <w:rPr>
                <w:iCs/>
                <w:sz w:val="22"/>
                <w:szCs w:val="22"/>
              </w:rPr>
              <w:t xml:space="preserve">Details:     </w:t>
            </w:r>
            <w:r w:rsidR="00C43470" w:rsidRPr="00377DFE">
              <w:rPr>
                <w:iCs/>
                <w:color w:val="00B050"/>
                <w:sz w:val="22"/>
                <w:szCs w:val="22"/>
              </w:rPr>
              <w:t>TELL,</w:t>
            </w:r>
            <w:r w:rsidR="00377DFE" w:rsidRPr="00377DFE">
              <w:rPr>
                <w:iCs/>
                <w:color w:val="00B050"/>
                <w:sz w:val="22"/>
                <w:szCs w:val="22"/>
              </w:rPr>
              <w:t xml:space="preserve"> EXPLAIN, DESCRIBE</w:t>
            </w:r>
          </w:p>
          <w:p w14:paraId="301558C5" w14:textId="77777777" w:rsidR="00377DFE" w:rsidRDefault="00377DFE"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p w14:paraId="3A334D3B" w14:textId="10F8B3C5" w:rsidR="005E1C63" w:rsidRDefault="005E1C63"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r w:rsidRPr="005E1C63">
              <w:rPr>
                <w:iCs/>
                <w:sz w:val="22"/>
                <w:szCs w:val="22"/>
              </w:rPr>
              <w:t>Please provide a statement of fact and record the exact wording.</w:t>
            </w:r>
          </w:p>
          <w:p w14:paraId="5D269CC9" w14:textId="77777777" w:rsid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p w14:paraId="2D59A862" w14:textId="77777777" w:rsid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p w14:paraId="639D7783" w14:textId="77777777" w:rsid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p w14:paraId="2AFEDA79" w14:textId="77777777" w:rsid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p w14:paraId="0E100D6E" w14:textId="77777777" w:rsid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p w14:paraId="18DFF4A7" w14:textId="77777777" w:rsid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p w14:paraId="62B96D47" w14:textId="77777777" w:rsid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p w14:paraId="7EA228FC" w14:textId="77777777" w:rsid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p w14:paraId="2E0B56D7" w14:textId="77777777" w:rsid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p w14:paraId="040F435C" w14:textId="77777777" w:rsid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p w14:paraId="5897DE50" w14:textId="77777777" w:rsid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c>
          <w:tcPr>
            <w:tcW w:w="4811" w:type="dxa"/>
          </w:tcPr>
          <w:p w14:paraId="55387E40" w14:textId="77777777" w:rsidR="005E1C63" w:rsidRDefault="005E1C63"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r>
      <w:tr w:rsidR="00EF7AB4" w14:paraId="4FDA5911" w14:textId="77777777" w:rsidTr="005E1C63">
        <w:tc>
          <w:tcPr>
            <w:tcW w:w="4811" w:type="dxa"/>
          </w:tcPr>
          <w:p w14:paraId="67B19B46" w14:textId="77777777" w:rsid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r w:rsidRPr="00EF7AB4">
              <w:rPr>
                <w:iCs/>
                <w:sz w:val="22"/>
                <w:szCs w:val="22"/>
              </w:rPr>
              <w:t>Action taken and external agencies contacted</w:t>
            </w:r>
          </w:p>
          <w:p w14:paraId="239EC7D7" w14:textId="77777777" w:rsidR="00EF7AB4" w:rsidRPr="005E1C63"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c>
          <w:tcPr>
            <w:tcW w:w="4811" w:type="dxa"/>
          </w:tcPr>
          <w:p w14:paraId="1D653CCD" w14:textId="77777777" w:rsid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r>
      <w:tr w:rsidR="00EF7AB4" w14:paraId="4F929A2E" w14:textId="77777777" w:rsidTr="005E1C63">
        <w:tc>
          <w:tcPr>
            <w:tcW w:w="4811" w:type="dxa"/>
          </w:tcPr>
          <w:p w14:paraId="0697BDCA" w14:textId="77777777" w:rsidR="00EF7AB4" w:rsidRP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r w:rsidRPr="00EF7AB4">
              <w:rPr>
                <w:iCs/>
                <w:sz w:val="22"/>
                <w:szCs w:val="22"/>
              </w:rPr>
              <w:t>Parents</w:t>
            </w:r>
            <w:r>
              <w:rPr>
                <w:iCs/>
                <w:sz w:val="22"/>
                <w:szCs w:val="22"/>
              </w:rPr>
              <w:t>/relatives</w:t>
            </w:r>
            <w:r w:rsidRPr="00EF7AB4">
              <w:rPr>
                <w:iCs/>
                <w:sz w:val="22"/>
                <w:szCs w:val="22"/>
              </w:rPr>
              <w:t xml:space="preserve"> informed?</w:t>
            </w:r>
          </w:p>
        </w:tc>
        <w:tc>
          <w:tcPr>
            <w:tcW w:w="4811" w:type="dxa"/>
          </w:tcPr>
          <w:p w14:paraId="0658B558" w14:textId="77777777" w:rsid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p w14:paraId="1431A4F9" w14:textId="77777777" w:rsid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r>
      <w:tr w:rsidR="00EF7AB4" w14:paraId="365CBF0A" w14:textId="77777777" w:rsidTr="005E1C63">
        <w:tc>
          <w:tcPr>
            <w:tcW w:w="4811" w:type="dxa"/>
          </w:tcPr>
          <w:p w14:paraId="4631B99E" w14:textId="77777777" w:rsid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r w:rsidRPr="00EF7AB4">
              <w:rPr>
                <w:iCs/>
                <w:sz w:val="22"/>
                <w:szCs w:val="22"/>
              </w:rPr>
              <w:t>Signature of staff member reporting incident</w:t>
            </w:r>
          </w:p>
          <w:p w14:paraId="7CAAB33E" w14:textId="77777777" w:rsidR="00EF7AB4" w:rsidRP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c>
          <w:tcPr>
            <w:tcW w:w="4811" w:type="dxa"/>
          </w:tcPr>
          <w:p w14:paraId="3BAB515A" w14:textId="77777777" w:rsid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r>
      <w:tr w:rsidR="00EF7AB4" w14:paraId="54A99668" w14:textId="77777777" w:rsidTr="005E1C63">
        <w:tc>
          <w:tcPr>
            <w:tcW w:w="4811" w:type="dxa"/>
          </w:tcPr>
          <w:p w14:paraId="1F19B834" w14:textId="77777777" w:rsid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r w:rsidRPr="00EF7AB4">
              <w:rPr>
                <w:iCs/>
                <w:sz w:val="22"/>
                <w:szCs w:val="22"/>
              </w:rPr>
              <w:t>Signature of Designated Person</w:t>
            </w:r>
          </w:p>
          <w:p w14:paraId="38BC6700" w14:textId="77777777" w:rsidR="00EF7AB4" w:rsidRP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c>
          <w:tcPr>
            <w:tcW w:w="4811" w:type="dxa"/>
          </w:tcPr>
          <w:p w14:paraId="2EC8491C" w14:textId="77777777" w:rsid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r>
      <w:tr w:rsidR="00EF7AB4" w14:paraId="0DB6F743" w14:textId="77777777" w:rsidTr="005E1C63">
        <w:tc>
          <w:tcPr>
            <w:tcW w:w="4811" w:type="dxa"/>
          </w:tcPr>
          <w:p w14:paraId="08FBE874" w14:textId="77777777" w:rsidR="00EF7AB4" w:rsidRP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r w:rsidRPr="00EF7AB4">
              <w:rPr>
                <w:iCs/>
                <w:sz w:val="22"/>
                <w:szCs w:val="22"/>
              </w:rPr>
              <w:t>Date</w:t>
            </w:r>
          </w:p>
        </w:tc>
        <w:tc>
          <w:tcPr>
            <w:tcW w:w="4811" w:type="dxa"/>
          </w:tcPr>
          <w:p w14:paraId="4311675B" w14:textId="77777777" w:rsidR="00EF7AB4" w:rsidRDefault="00EF7AB4" w:rsidP="0098667B">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r>
    </w:tbl>
    <w:p w14:paraId="1EB04BBF" w14:textId="77777777" w:rsidR="00D26C36" w:rsidRDefault="00D26C36" w:rsidP="001F3471">
      <w:pPr>
        <w:rPr>
          <w:b/>
          <w:iCs/>
          <w:sz w:val="22"/>
          <w:szCs w:val="22"/>
        </w:rPr>
      </w:pPr>
    </w:p>
    <w:p w14:paraId="515A2F1E" w14:textId="77777777" w:rsidR="00D26C36" w:rsidRDefault="00D26C36" w:rsidP="001F3471">
      <w:pPr>
        <w:rPr>
          <w:b/>
          <w:iCs/>
          <w:sz w:val="22"/>
          <w:szCs w:val="22"/>
        </w:rPr>
      </w:pPr>
    </w:p>
    <w:p w14:paraId="0BE2227D" w14:textId="77777777" w:rsidR="00D26C36" w:rsidRDefault="00D26C36" w:rsidP="001F3471">
      <w:pPr>
        <w:rPr>
          <w:b/>
          <w:iCs/>
          <w:sz w:val="22"/>
          <w:szCs w:val="22"/>
        </w:rPr>
      </w:pPr>
    </w:p>
    <w:p w14:paraId="43DF91CB" w14:textId="77777777" w:rsidR="00D26C36" w:rsidRDefault="00D26C36" w:rsidP="001F3471">
      <w:pPr>
        <w:rPr>
          <w:b/>
          <w:iCs/>
          <w:sz w:val="22"/>
          <w:szCs w:val="22"/>
        </w:rPr>
      </w:pPr>
    </w:p>
    <w:p w14:paraId="6F86A0F4" w14:textId="77777777" w:rsidR="00D26C36" w:rsidRDefault="00D26C36" w:rsidP="001F3471">
      <w:pPr>
        <w:rPr>
          <w:b/>
          <w:iCs/>
          <w:sz w:val="22"/>
          <w:szCs w:val="22"/>
        </w:rPr>
      </w:pPr>
    </w:p>
    <w:p w14:paraId="28CA499A" w14:textId="77777777" w:rsidR="00D26C36" w:rsidRDefault="00D26C36" w:rsidP="001F3471">
      <w:pPr>
        <w:rPr>
          <w:b/>
          <w:iCs/>
          <w:sz w:val="22"/>
          <w:szCs w:val="22"/>
        </w:rPr>
      </w:pPr>
    </w:p>
    <w:p w14:paraId="1F8098D4" w14:textId="77777777" w:rsidR="00D26C36" w:rsidRDefault="00D26C36" w:rsidP="001F3471">
      <w:pPr>
        <w:rPr>
          <w:b/>
          <w:iCs/>
          <w:sz w:val="22"/>
          <w:szCs w:val="22"/>
        </w:rPr>
      </w:pPr>
    </w:p>
    <w:p w14:paraId="28636227" w14:textId="77777777" w:rsidR="00D26C36" w:rsidRDefault="00D26C36" w:rsidP="001F3471">
      <w:pPr>
        <w:rPr>
          <w:b/>
          <w:iCs/>
          <w:sz w:val="22"/>
          <w:szCs w:val="22"/>
        </w:rPr>
      </w:pPr>
    </w:p>
    <w:p w14:paraId="6A274016" w14:textId="77777777" w:rsidR="00D26C36" w:rsidRDefault="00D26C36" w:rsidP="001F3471">
      <w:pPr>
        <w:rPr>
          <w:b/>
          <w:iCs/>
          <w:sz w:val="22"/>
          <w:szCs w:val="22"/>
        </w:rPr>
      </w:pPr>
    </w:p>
    <w:p w14:paraId="6CB57EB7" w14:textId="77777777" w:rsidR="00D26C36" w:rsidRDefault="00D26C36" w:rsidP="001F3471">
      <w:pPr>
        <w:rPr>
          <w:b/>
          <w:iCs/>
          <w:sz w:val="22"/>
          <w:szCs w:val="22"/>
        </w:rPr>
      </w:pPr>
    </w:p>
    <w:p w14:paraId="154FDF1F" w14:textId="77777777" w:rsidR="006E7E2D" w:rsidRDefault="006E7E2D" w:rsidP="001F3471">
      <w:pPr>
        <w:rPr>
          <w:b/>
          <w:iCs/>
          <w:sz w:val="22"/>
          <w:szCs w:val="22"/>
        </w:rPr>
      </w:pPr>
    </w:p>
    <w:p w14:paraId="51814B0C" w14:textId="77777777" w:rsidR="00D26C36" w:rsidRDefault="00D26C36" w:rsidP="001F3471">
      <w:pPr>
        <w:rPr>
          <w:b/>
          <w:iCs/>
          <w:sz w:val="22"/>
          <w:szCs w:val="22"/>
        </w:rPr>
      </w:pPr>
    </w:p>
    <w:p w14:paraId="052CB8D9" w14:textId="77777777" w:rsidR="00D26C36" w:rsidRDefault="00D26C36" w:rsidP="001F3471">
      <w:pPr>
        <w:rPr>
          <w:b/>
          <w:iCs/>
          <w:sz w:val="22"/>
          <w:szCs w:val="22"/>
        </w:rPr>
      </w:pPr>
    </w:p>
    <w:p w14:paraId="3F3879B7" w14:textId="6828ED83" w:rsidR="001F3471" w:rsidRPr="00103B03" w:rsidRDefault="001F3471" w:rsidP="001F3471">
      <w:pPr>
        <w:rPr>
          <w:b/>
          <w:iCs/>
          <w:sz w:val="22"/>
          <w:szCs w:val="22"/>
        </w:rPr>
      </w:pPr>
      <w:r w:rsidRPr="00103B03">
        <w:rPr>
          <w:b/>
          <w:iCs/>
          <w:sz w:val="22"/>
          <w:szCs w:val="22"/>
        </w:rPr>
        <w:t xml:space="preserve">APPENDIX B - Useful Contacts </w:t>
      </w:r>
    </w:p>
    <w:p w14:paraId="74A23A0B" w14:textId="77777777" w:rsidR="001F3471" w:rsidRPr="001F3471" w:rsidRDefault="001F3471" w:rsidP="001F3471">
      <w:pPr>
        <w:rPr>
          <w:iCs/>
          <w:sz w:val="22"/>
          <w:szCs w:val="22"/>
        </w:rPr>
      </w:pPr>
      <w:r w:rsidRPr="001F3471">
        <w:rPr>
          <w:iCs/>
          <w:sz w:val="22"/>
          <w:szCs w:val="22"/>
        </w:rPr>
        <w:lastRenderedPageBreak/>
        <w:t xml:space="preserve"> </w:t>
      </w:r>
    </w:p>
    <w:p w14:paraId="0E99ACAA" w14:textId="77777777" w:rsidR="001F3471" w:rsidRDefault="001F3471" w:rsidP="001F3471">
      <w:pPr>
        <w:rPr>
          <w:iCs/>
          <w:sz w:val="22"/>
          <w:szCs w:val="22"/>
        </w:rPr>
      </w:pPr>
      <w:r w:rsidRPr="001F3471">
        <w:rPr>
          <w:iCs/>
          <w:sz w:val="22"/>
          <w:szCs w:val="22"/>
        </w:rPr>
        <w:t xml:space="preserve">Disclosure and Barring Service (DBS) Helpline </w:t>
      </w:r>
    </w:p>
    <w:p w14:paraId="3881A231" w14:textId="77777777" w:rsidR="001F3471" w:rsidRDefault="001F3471" w:rsidP="001F3471">
      <w:pPr>
        <w:rPr>
          <w:iCs/>
          <w:sz w:val="22"/>
          <w:szCs w:val="22"/>
        </w:rPr>
      </w:pPr>
      <w:r w:rsidRPr="001F3471">
        <w:rPr>
          <w:iCs/>
          <w:sz w:val="22"/>
          <w:szCs w:val="22"/>
        </w:rPr>
        <w:t xml:space="preserve">01325 953795 01752 346984 </w:t>
      </w:r>
    </w:p>
    <w:p w14:paraId="603800A0" w14:textId="77777777" w:rsidR="001F3471" w:rsidRDefault="001F3471" w:rsidP="001F3471">
      <w:pPr>
        <w:rPr>
          <w:iCs/>
          <w:sz w:val="22"/>
          <w:szCs w:val="22"/>
        </w:rPr>
      </w:pPr>
      <w:r w:rsidRPr="001F3471">
        <w:rPr>
          <w:iCs/>
          <w:sz w:val="22"/>
          <w:szCs w:val="22"/>
        </w:rPr>
        <w:t xml:space="preserve">Available 5pm to 8.30am </w:t>
      </w:r>
    </w:p>
    <w:p w14:paraId="5F7CD742" w14:textId="77777777" w:rsidR="001F3471" w:rsidRPr="001F3471" w:rsidRDefault="001F3471" w:rsidP="001F3471">
      <w:pPr>
        <w:rPr>
          <w:iCs/>
          <w:sz w:val="22"/>
          <w:szCs w:val="22"/>
        </w:rPr>
      </w:pPr>
      <w:r w:rsidRPr="001F3471">
        <w:rPr>
          <w:iCs/>
          <w:sz w:val="22"/>
          <w:szCs w:val="22"/>
        </w:rPr>
        <w:t xml:space="preserve">Monday to Friday and </w:t>
      </w:r>
      <w:r w:rsidR="00D14EB0" w:rsidRPr="001F3471">
        <w:rPr>
          <w:iCs/>
          <w:sz w:val="22"/>
          <w:szCs w:val="22"/>
        </w:rPr>
        <w:t>all-day</w:t>
      </w:r>
      <w:r w:rsidRPr="001F3471">
        <w:rPr>
          <w:iCs/>
          <w:sz w:val="22"/>
          <w:szCs w:val="22"/>
        </w:rPr>
        <w:t xml:space="preserve"> Saturday and Sunday </w:t>
      </w:r>
    </w:p>
    <w:p w14:paraId="535AF6B6" w14:textId="77777777" w:rsidR="001F3471" w:rsidRPr="001F3471" w:rsidRDefault="001F3471" w:rsidP="001F3471">
      <w:pPr>
        <w:rPr>
          <w:iCs/>
          <w:sz w:val="22"/>
          <w:szCs w:val="22"/>
        </w:rPr>
      </w:pPr>
      <w:r w:rsidRPr="001F3471">
        <w:rPr>
          <w:iCs/>
          <w:sz w:val="22"/>
          <w:szCs w:val="22"/>
        </w:rPr>
        <w:t xml:space="preserve"> </w:t>
      </w:r>
    </w:p>
    <w:p w14:paraId="63B787FF" w14:textId="77777777" w:rsidR="001F3471" w:rsidRDefault="001F3471" w:rsidP="001F3471">
      <w:pPr>
        <w:rPr>
          <w:iCs/>
          <w:sz w:val="22"/>
          <w:szCs w:val="22"/>
        </w:rPr>
      </w:pPr>
      <w:r w:rsidRPr="001F3471">
        <w:rPr>
          <w:iCs/>
          <w:sz w:val="22"/>
          <w:szCs w:val="22"/>
        </w:rPr>
        <w:t xml:space="preserve">The NSPCC (National Centre) </w:t>
      </w:r>
    </w:p>
    <w:p w14:paraId="12E92059" w14:textId="77777777" w:rsidR="001F3471" w:rsidRDefault="001F3471" w:rsidP="001F3471">
      <w:pPr>
        <w:rPr>
          <w:iCs/>
          <w:sz w:val="22"/>
          <w:szCs w:val="22"/>
        </w:rPr>
      </w:pPr>
      <w:r w:rsidRPr="001F3471">
        <w:rPr>
          <w:iCs/>
          <w:sz w:val="22"/>
          <w:szCs w:val="22"/>
        </w:rPr>
        <w:t xml:space="preserve">42 Curtain Road London, EC2A 3NH </w:t>
      </w:r>
    </w:p>
    <w:p w14:paraId="148AC097" w14:textId="77777777" w:rsidR="001F3471" w:rsidRDefault="001F3471" w:rsidP="001F3471">
      <w:pPr>
        <w:rPr>
          <w:iCs/>
          <w:sz w:val="22"/>
          <w:szCs w:val="22"/>
        </w:rPr>
      </w:pPr>
      <w:r w:rsidRPr="001F3471">
        <w:rPr>
          <w:iCs/>
          <w:sz w:val="22"/>
          <w:szCs w:val="22"/>
        </w:rPr>
        <w:t xml:space="preserve">0808 800 5000 </w:t>
      </w:r>
    </w:p>
    <w:p w14:paraId="2A0B148F" w14:textId="77777777" w:rsidR="001F3471" w:rsidRDefault="00F042CF" w:rsidP="001F3471">
      <w:pPr>
        <w:rPr>
          <w:iCs/>
          <w:sz w:val="22"/>
          <w:szCs w:val="22"/>
        </w:rPr>
      </w:pPr>
      <w:hyperlink r:id="rId14" w:history="1">
        <w:r w:rsidRPr="008A0D03">
          <w:rPr>
            <w:rStyle w:val="Hyperlink"/>
            <w:iCs/>
            <w:sz w:val="22"/>
            <w:szCs w:val="22"/>
          </w:rPr>
          <w:t>www.nspcc.org.uk</w:t>
        </w:r>
      </w:hyperlink>
    </w:p>
    <w:p w14:paraId="0620722B" w14:textId="77777777" w:rsidR="00F042CF" w:rsidRDefault="00F042CF" w:rsidP="001F3471">
      <w:pPr>
        <w:rPr>
          <w:iCs/>
          <w:sz w:val="22"/>
          <w:szCs w:val="22"/>
        </w:rPr>
      </w:pPr>
    </w:p>
    <w:p w14:paraId="4251D4C2" w14:textId="77777777" w:rsidR="00573BB5" w:rsidRDefault="004957A3">
      <w:pPr>
        <w:jc w:val="left"/>
      </w:pPr>
      <w:hyperlink r:id="rId15" w:history="1">
        <w:r w:rsidRPr="004957A3">
          <w:rPr>
            <w:color w:val="0000FF"/>
            <w:u w:val="single"/>
          </w:rPr>
          <w:t>Safeguarding Adults - Newcastle Safeguarding</w:t>
        </w:r>
      </w:hyperlink>
    </w:p>
    <w:p w14:paraId="5A52E2C5" w14:textId="77777777" w:rsidR="00573BB5" w:rsidRDefault="00573BB5">
      <w:pPr>
        <w:jc w:val="left"/>
      </w:pPr>
    </w:p>
    <w:p w14:paraId="0582F6AF" w14:textId="77777777" w:rsidR="00465401" w:rsidRDefault="005E7C91">
      <w:pPr>
        <w:jc w:val="left"/>
      </w:pPr>
      <w:hyperlink r:id="rId16" w:history="1">
        <w:r w:rsidRPr="005E7C91">
          <w:rPr>
            <w:color w:val="0000FF"/>
            <w:u w:val="single"/>
          </w:rPr>
          <w:t>Safeguarding adults - Gateshead Council</w:t>
        </w:r>
      </w:hyperlink>
    </w:p>
    <w:p w14:paraId="4D649CCC" w14:textId="77777777" w:rsidR="00465401" w:rsidRDefault="00465401">
      <w:pPr>
        <w:jc w:val="left"/>
      </w:pPr>
    </w:p>
    <w:p w14:paraId="0F0BD2CF" w14:textId="77777777" w:rsidR="00FA68C1" w:rsidRDefault="00465401">
      <w:pPr>
        <w:jc w:val="left"/>
      </w:pPr>
      <w:hyperlink r:id="rId17" w:history="1">
        <w:r w:rsidRPr="00465401">
          <w:rPr>
            <w:color w:val="0000FF"/>
            <w:u w:val="single"/>
          </w:rPr>
          <w:t>Northumberland County Council - Adults safeguarding</w:t>
        </w:r>
      </w:hyperlink>
    </w:p>
    <w:p w14:paraId="3364CD96" w14:textId="77777777" w:rsidR="00FA68C1" w:rsidRDefault="00FA68C1">
      <w:pPr>
        <w:jc w:val="left"/>
      </w:pPr>
    </w:p>
    <w:p w14:paraId="25C88249" w14:textId="47C62790" w:rsidR="00F042CF" w:rsidRDefault="00E5145F">
      <w:pPr>
        <w:jc w:val="left"/>
        <w:rPr>
          <w:iCs/>
          <w:sz w:val="22"/>
          <w:szCs w:val="22"/>
        </w:rPr>
      </w:pPr>
      <w:hyperlink r:id="rId18" w:history="1">
        <w:r w:rsidRPr="00E5145F">
          <w:rPr>
            <w:color w:val="0000FF"/>
            <w:u w:val="single"/>
          </w:rPr>
          <w:t>Concerned about someone - report neglect or abuse - Durham County Council</w:t>
        </w:r>
      </w:hyperlink>
      <w:r w:rsidR="00F042CF">
        <w:rPr>
          <w:iCs/>
          <w:sz w:val="22"/>
          <w:szCs w:val="22"/>
        </w:rPr>
        <w:br w:type="page"/>
      </w:r>
    </w:p>
    <w:p w14:paraId="183AF9DF" w14:textId="77777777" w:rsidR="00F042CF" w:rsidRPr="00103B03" w:rsidRDefault="00F042CF" w:rsidP="00F042CF">
      <w:pPr>
        <w:rPr>
          <w:b/>
          <w:iCs/>
          <w:sz w:val="22"/>
          <w:szCs w:val="22"/>
        </w:rPr>
      </w:pPr>
      <w:r w:rsidRPr="00103B03">
        <w:rPr>
          <w:b/>
          <w:iCs/>
          <w:sz w:val="22"/>
          <w:szCs w:val="22"/>
        </w:rPr>
        <w:lastRenderedPageBreak/>
        <w:t xml:space="preserve">APPENDIX </w:t>
      </w:r>
      <w:r w:rsidR="00D14EB0" w:rsidRPr="00103B03">
        <w:rPr>
          <w:b/>
          <w:iCs/>
          <w:sz w:val="22"/>
          <w:szCs w:val="22"/>
        </w:rPr>
        <w:t>C -</w:t>
      </w:r>
      <w:r w:rsidRPr="00103B03">
        <w:rPr>
          <w:b/>
          <w:iCs/>
          <w:sz w:val="22"/>
          <w:szCs w:val="22"/>
        </w:rPr>
        <w:t xml:space="preserve"> What is abuse? </w:t>
      </w:r>
    </w:p>
    <w:p w14:paraId="2990A133" w14:textId="77777777" w:rsidR="00F042CF" w:rsidRDefault="00F042CF" w:rsidP="00F042CF">
      <w:pPr>
        <w:rPr>
          <w:iCs/>
          <w:sz w:val="22"/>
          <w:szCs w:val="22"/>
        </w:rPr>
      </w:pPr>
    </w:p>
    <w:p w14:paraId="2C84FC6B" w14:textId="77777777" w:rsidR="00F042CF" w:rsidRPr="00F042CF" w:rsidRDefault="00F042CF" w:rsidP="00F042CF">
      <w:pPr>
        <w:rPr>
          <w:iCs/>
          <w:sz w:val="22"/>
          <w:szCs w:val="22"/>
        </w:rPr>
      </w:pPr>
      <w:r w:rsidRPr="00F042CF">
        <w:rPr>
          <w:iCs/>
          <w:sz w:val="22"/>
          <w:szCs w:val="22"/>
        </w:rPr>
        <w:t xml:space="preserve">The following definitions have been taken from the NSPCC website, Feb 2017. </w:t>
      </w:r>
    </w:p>
    <w:p w14:paraId="04D45503" w14:textId="77777777" w:rsidR="00F042CF" w:rsidRDefault="00F042CF" w:rsidP="00F042CF">
      <w:pPr>
        <w:rPr>
          <w:iCs/>
          <w:sz w:val="22"/>
          <w:szCs w:val="22"/>
        </w:rPr>
      </w:pPr>
    </w:p>
    <w:p w14:paraId="60CE1A25" w14:textId="77777777" w:rsidR="00F042CF" w:rsidRPr="00F042CF" w:rsidRDefault="00F042CF" w:rsidP="00F042CF">
      <w:pPr>
        <w:rPr>
          <w:b/>
          <w:iCs/>
          <w:sz w:val="22"/>
          <w:szCs w:val="22"/>
        </w:rPr>
      </w:pPr>
      <w:r w:rsidRPr="00F042CF">
        <w:rPr>
          <w:b/>
          <w:iCs/>
          <w:sz w:val="22"/>
          <w:szCs w:val="22"/>
        </w:rPr>
        <w:t xml:space="preserve">Child Abuse </w:t>
      </w:r>
    </w:p>
    <w:p w14:paraId="5DCDF746" w14:textId="77777777" w:rsidR="00F042CF" w:rsidRPr="00F042CF" w:rsidRDefault="00F042CF" w:rsidP="00F042CF">
      <w:pPr>
        <w:rPr>
          <w:iCs/>
          <w:sz w:val="22"/>
          <w:szCs w:val="22"/>
        </w:rPr>
      </w:pPr>
      <w:r w:rsidRPr="00F042CF">
        <w:rPr>
          <w:iCs/>
          <w:sz w:val="22"/>
          <w:szCs w:val="22"/>
        </w:rPr>
        <w:t xml:space="preserve">Child abuse is any action by another person </w:t>
      </w:r>
      <w:r w:rsidRPr="00F042CF">
        <w:rPr>
          <w:iCs/>
          <w:sz w:val="22"/>
          <w:szCs w:val="22"/>
        </w:rPr>
        <w:t>–</w:t>
      </w:r>
      <w:r w:rsidRPr="00F042CF">
        <w:rPr>
          <w:iCs/>
          <w:sz w:val="22"/>
          <w:szCs w:val="22"/>
        </w:rPr>
        <w:t xml:space="preserve"> adult or child </w:t>
      </w:r>
      <w:r w:rsidRPr="00F042CF">
        <w:rPr>
          <w:iCs/>
          <w:sz w:val="22"/>
          <w:szCs w:val="22"/>
        </w:rPr>
        <w:t>–</w:t>
      </w:r>
      <w:r w:rsidRPr="00F042CF">
        <w:rPr>
          <w:iCs/>
          <w:sz w:val="22"/>
          <w:szCs w:val="22"/>
        </w:rPr>
        <w:t xml:space="preserve"> that causes significant harm to a child. It can be physical, sexual or emotional, but can just as often be about a lack of love, care and attention. We know that neglect, whatever form it takes, can be just as damaging to a child as physical abuse. </w:t>
      </w:r>
    </w:p>
    <w:p w14:paraId="41941F9B" w14:textId="77777777" w:rsidR="00F042CF" w:rsidRDefault="00F042CF" w:rsidP="00F042CF">
      <w:pPr>
        <w:rPr>
          <w:iCs/>
          <w:sz w:val="22"/>
          <w:szCs w:val="22"/>
        </w:rPr>
      </w:pPr>
      <w:r w:rsidRPr="00F042CF">
        <w:rPr>
          <w:iCs/>
          <w:sz w:val="22"/>
          <w:szCs w:val="22"/>
        </w:rPr>
        <w:t xml:space="preserve">An abused child will often experience more than one type of abuse, as well as other difficulties in their lives. It often happens over </w:t>
      </w:r>
      <w:proofErr w:type="gramStart"/>
      <w:r w:rsidRPr="00F042CF">
        <w:rPr>
          <w:iCs/>
          <w:sz w:val="22"/>
          <w:szCs w:val="22"/>
        </w:rPr>
        <w:t>a period of time</w:t>
      </w:r>
      <w:proofErr w:type="gramEnd"/>
      <w:r w:rsidRPr="00F042CF">
        <w:rPr>
          <w:iCs/>
          <w:sz w:val="22"/>
          <w:szCs w:val="22"/>
        </w:rPr>
        <w:t xml:space="preserve">, rather than being a one-off event. And it can increasingly happen online. </w:t>
      </w:r>
    </w:p>
    <w:p w14:paraId="6A8D5BB7" w14:textId="77777777" w:rsidR="00F042CF" w:rsidRPr="00F042CF" w:rsidRDefault="00F042CF" w:rsidP="00F042CF">
      <w:pPr>
        <w:rPr>
          <w:iCs/>
          <w:sz w:val="22"/>
          <w:szCs w:val="22"/>
        </w:rPr>
      </w:pPr>
    </w:p>
    <w:p w14:paraId="4C047696" w14:textId="77777777" w:rsidR="00F042CF" w:rsidRPr="00F042CF" w:rsidRDefault="00F042CF" w:rsidP="00F042CF">
      <w:pPr>
        <w:rPr>
          <w:b/>
          <w:iCs/>
          <w:sz w:val="22"/>
          <w:szCs w:val="22"/>
        </w:rPr>
      </w:pPr>
      <w:r w:rsidRPr="00F042CF">
        <w:rPr>
          <w:b/>
          <w:iCs/>
          <w:sz w:val="22"/>
          <w:szCs w:val="22"/>
        </w:rPr>
        <w:t xml:space="preserve">Domestic abuse </w:t>
      </w:r>
    </w:p>
    <w:p w14:paraId="6246430A" w14:textId="77777777" w:rsidR="00F042CF" w:rsidRPr="00F042CF" w:rsidRDefault="00F042CF" w:rsidP="00F042CF">
      <w:pPr>
        <w:rPr>
          <w:iCs/>
          <w:sz w:val="22"/>
          <w:szCs w:val="22"/>
        </w:rPr>
      </w:pPr>
      <w:r w:rsidRPr="00F042CF">
        <w:rPr>
          <w:iCs/>
          <w:sz w:val="22"/>
          <w:szCs w:val="22"/>
        </w:rPr>
        <w:t xml:space="preserve">Domestic abuse is any type of controlling, bullying, threatening or violent </w:t>
      </w:r>
      <w:proofErr w:type="spellStart"/>
      <w:r w:rsidRPr="00F042CF">
        <w:rPr>
          <w:iCs/>
          <w:sz w:val="22"/>
          <w:szCs w:val="22"/>
        </w:rPr>
        <w:t>behaviour</w:t>
      </w:r>
      <w:proofErr w:type="spellEnd"/>
      <w:r w:rsidRPr="00F042CF">
        <w:rPr>
          <w:iCs/>
          <w:sz w:val="22"/>
          <w:szCs w:val="22"/>
        </w:rPr>
        <w:t xml:space="preserve"> between people in a relationship.  But it isn</w:t>
      </w:r>
      <w:r w:rsidRPr="00F042CF">
        <w:rPr>
          <w:iCs/>
          <w:sz w:val="22"/>
          <w:szCs w:val="22"/>
        </w:rPr>
        <w:t>’</w:t>
      </w:r>
      <w:r w:rsidRPr="00F042CF">
        <w:rPr>
          <w:iCs/>
          <w:sz w:val="22"/>
          <w:szCs w:val="22"/>
        </w:rPr>
        <w:t xml:space="preserve">t just physical violence </w:t>
      </w:r>
      <w:r w:rsidRPr="00F042CF">
        <w:rPr>
          <w:iCs/>
          <w:sz w:val="22"/>
          <w:szCs w:val="22"/>
        </w:rPr>
        <w:t>–</w:t>
      </w:r>
      <w:r w:rsidRPr="00F042CF">
        <w:rPr>
          <w:iCs/>
          <w:sz w:val="22"/>
          <w:szCs w:val="22"/>
        </w:rPr>
        <w:t xml:space="preserve"> domestic abuse includes emotional, physical, sexual, financial or psychological abuse.  Abusive </w:t>
      </w:r>
      <w:proofErr w:type="spellStart"/>
      <w:r w:rsidRPr="00F042CF">
        <w:rPr>
          <w:iCs/>
          <w:sz w:val="22"/>
          <w:szCs w:val="22"/>
        </w:rPr>
        <w:t>behaviour</w:t>
      </w:r>
      <w:proofErr w:type="spellEnd"/>
      <w:r w:rsidRPr="00F042CF">
        <w:rPr>
          <w:iCs/>
          <w:sz w:val="22"/>
          <w:szCs w:val="22"/>
        </w:rPr>
        <w:t xml:space="preserve"> can occur in any relationship. It can continue even after the relationship has ended.  Both men and women can be abused or abusers. </w:t>
      </w:r>
    </w:p>
    <w:p w14:paraId="3C86BBB6" w14:textId="77777777" w:rsidR="00F042CF" w:rsidRPr="00F042CF" w:rsidRDefault="00F042CF" w:rsidP="00F042CF">
      <w:pPr>
        <w:rPr>
          <w:iCs/>
          <w:sz w:val="22"/>
          <w:szCs w:val="22"/>
        </w:rPr>
      </w:pPr>
      <w:r w:rsidRPr="00F042CF">
        <w:rPr>
          <w:iCs/>
          <w:sz w:val="22"/>
          <w:szCs w:val="22"/>
        </w:rPr>
        <w:t xml:space="preserve">Domestic abuse can seriously harm children and young people.  Witnessing domestic abuse is child abuse, and teenagers can suffer domestic abuse in their relationships.  It's often difficult to tell if domestic abuse is happening, because it usually takes place in the family home and abusers can act very differently when other people are around. </w:t>
      </w:r>
    </w:p>
    <w:p w14:paraId="17DC103C" w14:textId="77777777" w:rsidR="00F042CF" w:rsidRPr="00F042CF" w:rsidRDefault="00F042CF" w:rsidP="00F042CF">
      <w:pPr>
        <w:rPr>
          <w:iCs/>
          <w:sz w:val="22"/>
          <w:szCs w:val="22"/>
        </w:rPr>
      </w:pPr>
      <w:r w:rsidRPr="00F042CF">
        <w:rPr>
          <w:iCs/>
          <w:sz w:val="22"/>
          <w:szCs w:val="22"/>
        </w:rPr>
        <w:t xml:space="preserve"> </w:t>
      </w:r>
    </w:p>
    <w:p w14:paraId="70677C79" w14:textId="77777777" w:rsidR="00F042CF" w:rsidRDefault="00F042CF" w:rsidP="00F042CF">
      <w:pPr>
        <w:rPr>
          <w:iCs/>
          <w:sz w:val="22"/>
          <w:szCs w:val="22"/>
        </w:rPr>
      </w:pPr>
      <w:r w:rsidRPr="00F042CF">
        <w:rPr>
          <w:iCs/>
          <w:sz w:val="22"/>
          <w:szCs w:val="22"/>
        </w:rPr>
        <w:t xml:space="preserve">Children who witness domestic abuse may: </w:t>
      </w:r>
    </w:p>
    <w:p w14:paraId="4D1F3461" w14:textId="77777777" w:rsidR="00F042CF" w:rsidRDefault="00F042CF" w:rsidP="00F042CF">
      <w:pPr>
        <w:rPr>
          <w:iCs/>
          <w:sz w:val="22"/>
          <w:szCs w:val="22"/>
        </w:rPr>
      </w:pPr>
      <w:r w:rsidRPr="00F042CF">
        <w:rPr>
          <w:iCs/>
          <w:sz w:val="22"/>
          <w:szCs w:val="22"/>
        </w:rPr>
        <w:t></w:t>
      </w:r>
      <w:r w:rsidRPr="00F042CF">
        <w:rPr>
          <w:iCs/>
          <w:sz w:val="22"/>
          <w:szCs w:val="22"/>
        </w:rPr>
        <w:t xml:space="preserve"> become aggressive </w:t>
      </w:r>
    </w:p>
    <w:p w14:paraId="412941FC" w14:textId="77777777" w:rsidR="00F042CF" w:rsidRDefault="00F042CF" w:rsidP="00F042CF">
      <w:pPr>
        <w:rPr>
          <w:iCs/>
          <w:sz w:val="22"/>
          <w:szCs w:val="22"/>
        </w:rPr>
      </w:pPr>
      <w:r w:rsidRPr="00F042CF">
        <w:rPr>
          <w:iCs/>
          <w:sz w:val="22"/>
          <w:szCs w:val="22"/>
        </w:rPr>
        <w:t></w:t>
      </w:r>
      <w:r w:rsidRPr="00F042CF">
        <w:rPr>
          <w:iCs/>
          <w:sz w:val="22"/>
          <w:szCs w:val="22"/>
        </w:rPr>
        <w:t xml:space="preserve"> display anti-social </w:t>
      </w:r>
      <w:proofErr w:type="spellStart"/>
      <w:r w:rsidRPr="00F042CF">
        <w:rPr>
          <w:iCs/>
          <w:sz w:val="22"/>
          <w:szCs w:val="22"/>
        </w:rPr>
        <w:t>behaviour</w:t>
      </w:r>
      <w:proofErr w:type="spellEnd"/>
      <w:r w:rsidRPr="00F042CF">
        <w:rPr>
          <w:iCs/>
          <w:sz w:val="22"/>
          <w:szCs w:val="22"/>
        </w:rPr>
        <w:t xml:space="preserve"> </w:t>
      </w:r>
    </w:p>
    <w:p w14:paraId="66D524BB" w14:textId="77777777" w:rsidR="00F042CF" w:rsidRDefault="00F042CF" w:rsidP="00F042CF">
      <w:pPr>
        <w:rPr>
          <w:iCs/>
          <w:sz w:val="22"/>
          <w:szCs w:val="22"/>
        </w:rPr>
      </w:pPr>
      <w:r w:rsidRPr="00F042CF">
        <w:rPr>
          <w:iCs/>
          <w:sz w:val="22"/>
          <w:szCs w:val="22"/>
        </w:rPr>
        <w:t></w:t>
      </w:r>
      <w:r w:rsidRPr="00F042CF">
        <w:rPr>
          <w:iCs/>
          <w:sz w:val="22"/>
          <w:szCs w:val="22"/>
        </w:rPr>
        <w:t xml:space="preserve"> suffer from depression or anxiety </w:t>
      </w:r>
    </w:p>
    <w:p w14:paraId="19EEFF04" w14:textId="77777777" w:rsidR="00F042CF" w:rsidRPr="00F042CF" w:rsidRDefault="00F042CF" w:rsidP="00F042CF">
      <w:pPr>
        <w:rPr>
          <w:iCs/>
          <w:sz w:val="22"/>
          <w:szCs w:val="22"/>
        </w:rPr>
      </w:pPr>
      <w:r w:rsidRPr="00F042CF">
        <w:rPr>
          <w:iCs/>
          <w:sz w:val="22"/>
          <w:szCs w:val="22"/>
        </w:rPr>
        <w:t></w:t>
      </w:r>
      <w:r w:rsidRPr="00F042CF">
        <w:rPr>
          <w:iCs/>
          <w:sz w:val="22"/>
          <w:szCs w:val="22"/>
        </w:rPr>
        <w:t xml:space="preserve"> not do as well at school - due to difficulties at home or disruption of moving to and from refuges. </w:t>
      </w:r>
    </w:p>
    <w:p w14:paraId="00B9F135" w14:textId="77777777" w:rsidR="00F042CF" w:rsidRDefault="00F042CF" w:rsidP="00F042CF">
      <w:pPr>
        <w:rPr>
          <w:iCs/>
          <w:sz w:val="22"/>
          <w:szCs w:val="22"/>
        </w:rPr>
      </w:pPr>
    </w:p>
    <w:p w14:paraId="78672CEE" w14:textId="77777777" w:rsidR="00F042CF" w:rsidRPr="00F042CF" w:rsidRDefault="00F042CF" w:rsidP="00F042CF">
      <w:pPr>
        <w:rPr>
          <w:b/>
          <w:iCs/>
          <w:sz w:val="22"/>
          <w:szCs w:val="22"/>
        </w:rPr>
      </w:pPr>
      <w:r w:rsidRPr="00F042CF">
        <w:rPr>
          <w:b/>
          <w:iCs/>
          <w:sz w:val="22"/>
          <w:szCs w:val="22"/>
        </w:rPr>
        <w:t xml:space="preserve">Sexual abuse </w:t>
      </w:r>
    </w:p>
    <w:p w14:paraId="2933ACE3" w14:textId="77777777" w:rsidR="00F042CF" w:rsidRPr="00F042CF" w:rsidRDefault="00F042CF" w:rsidP="00F042CF">
      <w:pPr>
        <w:rPr>
          <w:iCs/>
          <w:sz w:val="22"/>
          <w:szCs w:val="22"/>
        </w:rPr>
      </w:pPr>
      <w:r w:rsidRPr="00F042CF">
        <w:rPr>
          <w:iCs/>
          <w:sz w:val="22"/>
          <w:szCs w:val="22"/>
        </w:rPr>
        <w:t xml:space="preserve">A child is sexually abused when they are forced or persuaded to take part in sexual activities.  This doesn't have to be physical </w:t>
      </w:r>
      <w:proofErr w:type="gramStart"/>
      <w:r w:rsidRPr="00F042CF">
        <w:rPr>
          <w:iCs/>
          <w:sz w:val="22"/>
          <w:szCs w:val="22"/>
        </w:rPr>
        <w:t>contact</w:t>
      </w:r>
      <w:proofErr w:type="gramEnd"/>
      <w:r w:rsidRPr="00F042CF">
        <w:rPr>
          <w:iCs/>
          <w:sz w:val="22"/>
          <w:szCs w:val="22"/>
        </w:rPr>
        <w:t xml:space="preserve"> and it can happen online.  Sometimes the child won't understand that what's happening to them is abuse.  They may not even understand that it's wrong. </w:t>
      </w:r>
    </w:p>
    <w:p w14:paraId="3E7C3A3C" w14:textId="77777777" w:rsidR="00F042CF" w:rsidRPr="00F042CF" w:rsidRDefault="00F042CF" w:rsidP="00F042CF">
      <w:pPr>
        <w:rPr>
          <w:iCs/>
          <w:sz w:val="22"/>
          <w:szCs w:val="22"/>
        </w:rPr>
      </w:pPr>
      <w:r w:rsidRPr="00F042CF">
        <w:rPr>
          <w:iCs/>
          <w:sz w:val="22"/>
          <w:szCs w:val="22"/>
        </w:rPr>
        <w:t xml:space="preserve"> </w:t>
      </w:r>
    </w:p>
    <w:p w14:paraId="3ED2EB5C" w14:textId="77777777" w:rsidR="00F042CF" w:rsidRDefault="00F042CF" w:rsidP="00F042CF">
      <w:pPr>
        <w:rPr>
          <w:iCs/>
          <w:sz w:val="22"/>
          <w:szCs w:val="22"/>
        </w:rPr>
      </w:pPr>
      <w:r w:rsidRPr="00F042CF">
        <w:rPr>
          <w:iCs/>
          <w:sz w:val="22"/>
          <w:szCs w:val="22"/>
        </w:rPr>
        <w:t xml:space="preserve">Contact abuse involves touching activities where an abuser makes physical contact with a child, including penetration.  </w:t>
      </w:r>
    </w:p>
    <w:p w14:paraId="3C9C00EA" w14:textId="77777777" w:rsidR="00F042CF" w:rsidRDefault="00F042CF" w:rsidP="00F042CF">
      <w:pPr>
        <w:rPr>
          <w:iCs/>
          <w:sz w:val="22"/>
          <w:szCs w:val="22"/>
        </w:rPr>
      </w:pPr>
      <w:r w:rsidRPr="00F042CF">
        <w:rPr>
          <w:iCs/>
          <w:sz w:val="22"/>
          <w:szCs w:val="22"/>
        </w:rPr>
        <w:t xml:space="preserve">It includes: </w:t>
      </w:r>
    </w:p>
    <w:p w14:paraId="47DBD857" w14:textId="77777777" w:rsidR="00F042CF" w:rsidRDefault="00F042CF" w:rsidP="00F042CF">
      <w:pPr>
        <w:rPr>
          <w:iCs/>
          <w:sz w:val="22"/>
          <w:szCs w:val="22"/>
        </w:rPr>
      </w:pPr>
      <w:r w:rsidRPr="00F042CF">
        <w:rPr>
          <w:iCs/>
          <w:sz w:val="22"/>
          <w:szCs w:val="22"/>
        </w:rPr>
        <w:t></w:t>
      </w:r>
      <w:r w:rsidRPr="00F042CF">
        <w:rPr>
          <w:iCs/>
          <w:sz w:val="22"/>
          <w:szCs w:val="22"/>
        </w:rPr>
        <w:t xml:space="preserve"> sexual touching of any part of the body whether the child's wearing clothes or not </w:t>
      </w:r>
    </w:p>
    <w:p w14:paraId="58075872" w14:textId="77777777" w:rsidR="00F042CF" w:rsidRDefault="00F042CF" w:rsidP="00F042CF">
      <w:pPr>
        <w:rPr>
          <w:iCs/>
          <w:sz w:val="22"/>
          <w:szCs w:val="22"/>
        </w:rPr>
      </w:pPr>
      <w:r w:rsidRPr="00F042CF">
        <w:rPr>
          <w:iCs/>
          <w:sz w:val="22"/>
          <w:szCs w:val="22"/>
        </w:rPr>
        <w:t></w:t>
      </w:r>
      <w:r w:rsidRPr="00F042CF">
        <w:rPr>
          <w:iCs/>
          <w:sz w:val="22"/>
          <w:szCs w:val="22"/>
        </w:rPr>
        <w:t xml:space="preserve"> rape or penetration by putting an object or body part inside a child's mouth, vagina or anus </w:t>
      </w:r>
    </w:p>
    <w:p w14:paraId="2CD8FB43" w14:textId="77777777" w:rsidR="00F042CF" w:rsidRDefault="00F042CF" w:rsidP="00F042CF">
      <w:pPr>
        <w:rPr>
          <w:iCs/>
          <w:sz w:val="22"/>
          <w:szCs w:val="22"/>
        </w:rPr>
      </w:pPr>
      <w:r w:rsidRPr="00F042CF">
        <w:rPr>
          <w:iCs/>
          <w:sz w:val="22"/>
          <w:szCs w:val="22"/>
        </w:rPr>
        <w:t></w:t>
      </w:r>
      <w:r w:rsidRPr="00F042CF">
        <w:rPr>
          <w:iCs/>
          <w:sz w:val="22"/>
          <w:szCs w:val="22"/>
        </w:rPr>
        <w:t xml:space="preserve"> forcing or encouraging a child to take part in sexual activity </w:t>
      </w:r>
    </w:p>
    <w:p w14:paraId="1B2BF7C2" w14:textId="77777777" w:rsidR="00F042CF" w:rsidRPr="00F042CF" w:rsidRDefault="00F042CF" w:rsidP="00F042CF">
      <w:pPr>
        <w:rPr>
          <w:iCs/>
          <w:sz w:val="22"/>
          <w:szCs w:val="22"/>
        </w:rPr>
      </w:pPr>
      <w:r w:rsidRPr="00F042CF">
        <w:rPr>
          <w:iCs/>
          <w:sz w:val="22"/>
          <w:szCs w:val="22"/>
        </w:rPr>
        <w:t></w:t>
      </w:r>
      <w:r w:rsidRPr="00F042CF">
        <w:rPr>
          <w:iCs/>
          <w:sz w:val="22"/>
          <w:szCs w:val="22"/>
        </w:rPr>
        <w:t xml:space="preserve"> making a child take their clothes off, touch someone else's genitals or masturbate. </w:t>
      </w:r>
    </w:p>
    <w:p w14:paraId="00CC8CB8" w14:textId="77777777" w:rsidR="00A66085" w:rsidRDefault="00A66085">
      <w:pPr>
        <w:jc w:val="left"/>
        <w:rPr>
          <w:iCs/>
          <w:sz w:val="22"/>
          <w:szCs w:val="22"/>
        </w:rPr>
      </w:pPr>
      <w:r>
        <w:rPr>
          <w:iCs/>
          <w:sz w:val="22"/>
          <w:szCs w:val="22"/>
        </w:rPr>
        <w:br w:type="page"/>
      </w:r>
    </w:p>
    <w:p w14:paraId="423F2E02" w14:textId="77777777" w:rsidR="00A66085" w:rsidRDefault="00A66085" w:rsidP="00A66085">
      <w:pPr>
        <w:rPr>
          <w:iCs/>
          <w:sz w:val="22"/>
          <w:szCs w:val="22"/>
        </w:rPr>
      </w:pPr>
      <w:r w:rsidRPr="00A66085">
        <w:rPr>
          <w:iCs/>
          <w:sz w:val="22"/>
          <w:szCs w:val="22"/>
        </w:rPr>
        <w:lastRenderedPageBreak/>
        <w:t xml:space="preserve">Non-contact abuse involves non-touching activities, such as grooming, exploitation, persuading children to perform sexual acts over the internet and flashing.  </w:t>
      </w:r>
    </w:p>
    <w:p w14:paraId="0CD4E14A" w14:textId="77777777" w:rsidR="00A66085" w:rsidRDefault="00A66085" w:rsidP="00A66085">
      <w:pPr>
        <w:rPr>
          <w:iCs/>
          <w:sz w:val="22"/>
          <w:szCs w:val="22"/>
        </w:rPr>
      </w:pPr>
      <w:r w:rsidRPr="00A66085">
        <w:rPr>
          <w:iCs/>
          <w:sz w:val="22"/>
          <w:szCs w:val="22"/>
        </w:rPr>
        <w:t xml:space="preserve">It includes: </w:t>
      </w:r>
    </w:p>
    <w:p w14:paraId="5DD39BAA" w14:textId="77777777" w:rsidR="00A66085" w:rsidRDefault="00A66085" w:rsidP="00A66085">
      <w:pPr>
        <w:rPr>
          <w:iCs/>
          <w:sz w:val="22"/>
          <w:szCs w:val="22"/>
        </w:rPr>
      </w:pPr>
      <w:r w:rsidRPr="00A66085">
        <w:rPr>
          <w:iCs/>
          <w:sz w:val="22"/>
          <w:szCs w:val="22"/>
        </w:rPr>
        <w:t></w:t>
      </w:r>
      <w:r w:rsidRPr="00A66085">
        <w:rPr>
          <w:iCs/>
          <w:sz w:val="22"/>
          <w:szCs w:val="22"/>
        </w:rPr>
        <w:t xml:space="preserve"> encouraging a child to watch or hear sexual acts </w:t>
      </w:r>
    </w:p>
    <w:p w14:paraId="1A07A30D" w14:textId="77777777" w:rsidR="00A66085" w:rsidRDefault="00A66085" w:rsidP="00A66085">
      <w:pPr>
        <w:rPr>
          <w:iCs/>
          <w:sz w:val="22"/>
          <w:szCs w:val="22"/>
        </w:rPr>
      </w:pPr>
      <w:r w:rsidRPr="00A66085">
        <w:rPr>
          <w:iCs/>
          <w:sz w:val="22"/>
          <w:szCs w:val="22"/>
        </w:rPr>
        <w:t></w:t>
      </w:r>
      <w:r w:rsidRPr="00A66085">
        <w:rPr>
          <w:iCs/>
          <w:sz w:val="22"/>
          <w:szCs w:val="22"/>
        </w:rPr>
        <w:t xml:space="preserve"> not taking proper measures to prevent a child being exposed to sexual activities by others </w:t>
      </w:r>
    </w:p>
    <w:p w14:paraId="3206D87B" w14:textId="77777777" w:rsidR="00A66085" w:rsidRDefault="00A66085" w:rsidP="00A66085">
      <w:pPr>
        <w:rPr>
          <w:iCs/>
          <w:sz w:val="22"/>
          <w:szCs w:val="22"/>
        </w:rPr>
      </w:pPr>
      <w:r w:rsidRPr="00A66085">
        <w:rPr>
          <w:iCs/>
          <w:sz w:val="22"/>
          <w:szCs w:val="22"/>
        </w:rPr>
        <w:t></w:t>
      </w:r>
      <w:r w:rsidRPr="00A66085">
        <w:rPr>
          <w:iCs/>
          <w:sz w:val="22"/>
          <w:szCs w:val="22"/>
        </w:rPr>
        <w:t xml:space="preserve"> meeting a child following sexual grooming with the intent of abusing them </w:t>
      </w:r>
    </w:p>
    <w:p w14:paraId="4BABA759" w14:textId="77777777" w:rsidR="00A66085" w:rsidRDefault="00A66085" w:rsidP="00A66085">
      <w:pPr>
        <w:rPr>
          <w:iCs/>
          <w:sz w:val="22"/>
          <w:szCs w:val="22"/>
        </w:rPr>
      </w:pPr>
      <w:r w:rsidRPr="00A66085">
        <w:rPr>
          <w:iCs/>
          <w:sz w:val="22"/>
          <w:szCs w:val="22"/>
        </w:rPr>
        <w:t></w:t>
      </w:r>
      <w:r w:rsidRPr="00A66085">
        <w:rPr>
          <w:iCs/>
          <w:sz w:val="22"/>
          <w:szCs w:val="22"/>
        </w:rPr>
        <w:t xml:space="preserve"> online abuse including making, viewing or distributing child abuse images </w:t>
      </w:r>
    </w:p>
    <w:p w14:paraId="133FD1CF" w14:textId="77777777" w:rsidR="00A66085" w:rsidRDefault="00A66085" w:rsidP="00A66085">
      <w:pPr>
        <w:rPr>
          <w:iCs/>
          <w:sz w:val="22"/>
          <w:szCs w:val="22"/>
        </w:rPr>
      </w:pPr>
      <w:r w:rsidRPr="00A66085">
        <w:rPr>
          <w:iCs/>
          <w:sz w:val="22"/>
          <w:szCs w:val="22"/>
        </w:rPr>
        <w:t></w:t>
      </w:r>
      <w:r w:rsidRPr="00A66085">
        <w:rPr>
          <w:iCs/>
          <w:sz w:val="22"/>
          <w:szCs w:val="22"/>
        </w:rPr>
        <w:t xml:space="preserve"> allowing someone else to make, view or distribute child abuse images </w:t>
      </w:r>
    </w:p>
    <w:p w14:paraId="1260A8D3" w14:textId="77777777" w:rsidR="007B1C41" w:rsidRDefault="00A66085" w:rsidP="00A66085">
      <w:pPr>
        <w:rPr>
          <w:iCs/>
          <w:sz w:val="22"/>
          <w:szCs w:val="22"/>
        </w:rPr>
      </w:pPr>
      <w:r w:rsidRPr="00A66085">
        <w:rPr>
          <w:iCs/>
          <w:sz w:val="22"/>
          <w:szCs w:val="22"/>
        </w:rPr>
        <w:t></w:t>
      </w:r>
      <w:r w:rsidRPr="00A66085">
        <w:rPr>
          <w:iCs/>
          <w:sz w:val="22"/>
          <w:szCs w:val="22"/>
        </w:rPr>
        <w:t xml:space="preserve"> showing pornography to a child </w:t>
      </w:r>
    </w:p>
    <w:p w14:paraId="21396A17" w14:textId="77777777" w:rsidR="00A66085" w:rsidRPr="00A66085" w:rsidRDefault="00A66085" w:rsidP="00A66085">
      <w:pPr>
        <w:rPr>
          <w:iCs/>
          <w:sz w:val="22"/>
          <w:szCs w:val="22"/>
        </w:rPr>
      </w:pPr>
      <w:r w:rsidRPr="00A66085">
        <w:rPr>
          <w:iCs/>
          <w:sz w:val="22"/>
          <w:szCs w:val="22"/>
        </w:rPr>
        <w:t></w:t>
      </w:r>
      <w:r w:rsidRPr="00A66085">
        <w:rPr>
          <w:iCs/>
          <w:sz w:val="22"/>
          <w:szCs w:val="22"/>
        </w:rPr>
        <w:t xml:space="preserve"> sexually exploiting a child for money, power or status (child exploitation). </w:t>
      </w:r>
    </w:p>
    <w:p w14:paraId="32A7BA1D" w14:textId="77777777" w:rsidR="00A66085" w:rsidRDefault="00A66085" w:rsidP="00A66085">
      <w:pPr>
        <w:rPr>
          <w:iCs/>
          <w:sz w:val="22"/>
          <w:szCs w:val="22"/>
        </w:rPr>
      </w:pPr>
    </w:p>
    <w:p w14:paraId="679BC87E" w14:textId="77777777" w:rsidR="00A66085" w:rsidRPr="00A66085" w:rsidRDefault="00A66085" w:rsidP="00A66085">
      <w:pPr>
        <w:rPr>
          <w:b/>
          <w:iCs/>
          <w:sz w:val="22"/>
          <w:szCs w:val="22"/>
        </w:rPr>
      </w:pPr>
      <w:r w:rsidRPr="00A66085">
        <w:rPr>
          <w:b/>
          <w:iCs/>
          <w:sz w:val="22"/>
          <w:szCs w:val="22"/>
        </w:rPr>
        <w:t xml:space="preserve">Neglect </w:t>
      </w:r>
    </w:p>
    <w:p w14:paraId="5E67816F" w14:textId="77777777" w:rsidR="00A66085" w:rsidRDefault="00A66085" w:rsidP="00A66085">
      <w:pPr>
        <w:rPr>
          <w:iCs/>
          <w:sz w:val="22"/>
          <w:szCs w:val="22"/>
        </w:rPr>
      </w:pPr>
      <w:r w:rsidRPr="00A66085">
        <w:rPr>
          <w:iCs/>
          <w:sz w:val="22"/>
          <w:szCs w:val="22"/>
        </w:rPr>
        <w:t xml:space="preserve">Neglect is the ongoing failure to meet a child's basic needs and is the most common form of child abuse.  A child may be left hungry or dirty, without adequate clothing, shelter, supervision, medical or health care.  A child may be put in danger or not protected from physical or emotional harm.  They may not get the love, care and attention they need from their parents.  A child who's neglected will often suffer from other abuse as well.  Neglect is dangerous and can cause serious, long-term damage - even death. </w:t>
      </w:r>
    </w:p>
    <w:p w14:paraId="43DD5C3C" w14:textId="77777777" w:rsidR="00A66085" w:rsidRPr="00A66085" w:rsidRDefault="00A66085" w:rsidP="00A66085">
      <w:pPr>
        <w:rPr>
          <w:iCs/>
          <w:sz w:val="22"/>
          <w:szCs w:val="22"/>
        </w:rPr>
      </w:pPr>
    </w:p>
    <w:p w14:paraId="1E284CA1" w14:textId="77777777" w:rsidR="00A66085" w:rsidRPr="00A66085" w:rsidRDefault="00A66085" w:rsidP="00A66085">
      <w:pPr>
        <w:rPr>
          <w:iCs/>
          <w:sz w:val="22"/>
          <w:szCs w:val="22"/>
        </w:rPr>
      </w:pPr>
      <w:r w:rsidRPr="00A66085">
        <w:rPr>
          <w:iCs/>
          <w:sz w:val="22"/>
          <w:szCs w:val="22"/>
        </w:rPr>
        <w:t>Physical neglect is failing to provide for a child</w:t>
      </w:r>
      <w:r w:rsidRPr="00A66085">
        <w:rPr>
          <w:iCs/>
          <w:sz w:val="22"/>
          <w:szCs w:val="22"/>
        </w:rPr>
        <w:t>’</w:t>
      </w:r>
      <w:r w:rsidRPr="00A66085">
        <w:rPr>
          <w:iCs/>
          <w:sz w:val="22"/>
          <w:szCs w:val="22"/>
        </w:rPr>
        <w:t xml:space="preserve">s basic needs such as food, clothing or shelter. Failing to adequately supervise a </w:t>
      </w:r>
      <w:r w:rsidR="00D14EB0" w:rsidRPr="00A66085">
        <w:rPr>
          <w:iCs/>
          <w:sz w:val="22"/>
          <w:szCs w:val="22"/>
        </w:rPr>
        <w:t>child or</w:t>
      </w:r>
      <w:r w:rsidRPr="00A66085">
        <w:rPr>
          <w:iCs/>
          <w:sz w:val="22"/>
          <w:szCs w:val="22"/>
        </w:rPr>
        <w:t xml:space="preserve"> provide for their safety. </w:t>
      </w:r>
    </w:p>
    <w:p w14:paraId="0B10865F" w14:textId="77777777" w:rsidR="00A66085" w:rsidRPr="00A66085" w:rsidRDefault="00A66085" w:rsidP="00A66085">
      <w:pPr>
        <w:rPr>
          <w:iCs/>
          <w:sz w:val="22"/>
          <w:szCs w:val="22"/>
        </w:rPr>
      </w:pPr>
      <w:r w:rsidRPr="00A66085">
        <w:rPr>
          <w:iCs/>
          <w:sz w:val="22"/>
          <w:szCs w:val="22"/>
        </w:rPr>
        <w:t xml:space="preserve"> </w:t>
      </w:r>
    </w:p>
    <w:p w14:paraId="13FFA1BD" w14:textId="77777777" w:rsidR="00A66085" w:rsidRPr="00A66085" w:rsidRDefault="00A66085" w:rsidP="00A66085">
      <w:pPr>
        <w:rPr>
          <w:iCs/>
          <w:sz w:val="22"/>
          <w:szCs w:val="22"/>
        </w:rPr>
      </w:pPr>
      <w:r w:rsidRPr="00A66085">
        <w:rPr>
          <w:iCs/>
          <w:sz w:val="22"/>
          <w:szCs w:val="22"/>
        </w:rPr>
        <w:t xml:space="preserve">Educational neglect is failing to ensure a child receives an education. </w:t>
      </w:r>
    </w:p>
    <w:p w14:paraId="50EC7E1D" w14:textId="77777777" w:rsidR="00A66085" w:rsidRPr="00A66085" w:rsidRDefault="00A66085" w:rsidP="00A66085">
      <w:pPr>
        <w:rPr>
          <w:iCs/>
          <w:sz w:val="22"/>
          <w:szCs w:val="22"/>
        </w:rPr>
      </w:pPr>
      <w:r w:rsidRPr="00A66085">
        <w:rPr>
          <w:iCs/>
          <w:sz w:val="22"/>
          <w:szCs w:val="22"/>
        </w:rPr>
        <w:t xml:space="preserve"> </w:t>
      </w:r>
    </w:p>
    <w:p w14:paraId="1BAF100E" w14:textId="77777777" w:rsidR="00A66085" w:rsidRPr="00A66085" w:rsidRDefault="00A66085" w:rsidP="00A66085">
      <w:pPr>
        <w:rPr>
          <w:iCs/>
          <w:sz w:val="22"/>
          <w:szCs w:val="22"/>
        </w:rPr>
      </w:pPr>
      <w:r w:rsidRPr="00A66085">
        <w:rPr>
          <w:iCs/>
          <w:sz w:val="22"/>
          <w:szCs w:val="22"/>
        </w:rPr>
        <w:t>Emotional neglect is failing to meet a child</w:t>
      </w:r>
      <w:r w:rsidRPr="00A66085">
        <w:rPr>
          <w:iCs/>
          <w:sz w:val="22"/>
          <w:szCs w:val="22"/>
        </w:rPr>
        <w:t>’</w:t>
      </w:r>
      <w:r w:rsidRPr="00A66085">
        <w:rPr>
          <w:iCs/>
          <w:sz w:val="22"/>
          <w:szCs w:val="22"/>
        </w:rPr>
        <w:t>s needs for nurture and stimulation, perhaps by ignoring, humiliating, intimidating or isolating them.  It</w:t>
      </w:r>
      <w:r w:rsidRPr="00A66085">
        <w:rPr>
          <w:iCs/>
          <w:sz w:val="22"/>
          <w:szCs w:val="22"/>
        </w:rPr>
        <w:t>’</w:t>
      </w:r>
      <w:r w:rsidRPr="00A66085">
        <w:rPr>
          <w:iCs/>
          <w:sz w:val="22"/>
          <w:szCs w:val="22"/>
        </w:rPr>
        <w:t xml:space="preserve">s often the most difficult to prove. </w:t>
      </w:r>
    </w:p>
    <w:p w14:paraId="2607A3AF" w14:textId="77777777" w:rsidR="00A66085" w:rsidRPr="00A66085" w:rsidRDefault="00A66085" w:rsidP="00A66085">
      <w:pPr>
        <w:rPr>
          <w:iCs/>
          <w:sz w:val="22"/>
          <w:szCs w:val="22"/>
        </w:rPr>
      </w:pPr>
      <w:r w:rsidRPr="00A66085">
        <w:rPr>
          <w:iCs/>
          <w:sz w:val="22"/>
          <w:szCs w:val="22"/>
        </w:rPr>
        <w:t xml:space="preserve"> </w:t>
      </w:r>
    </w:p>
    <w:p w14:paraId="0E1F25B4" w14:textId="77777777" w:rsidR="00A66085" w:rsidRPr="00A66085" w:rsidRDefault="00A66085" w:rsidP="00A66085">
      <w:pPr>
        <w:rPr>
          <w:iCs/>
          <w:sz w:val="22"/>
          <w:szCs w:val="22"/>
        </w:rPr>
      </w:pPr>
      <w:r w:rsidRPr="00A66085">
        <w:rPr>
          <w:iCs/>
          <w:sz w:val="22"/>
          <w:szCs w:val="22"/>
        </w:rPr>
        <w:t xml:space="preserve">Medical neglect is failing to provide appropriate health care, including dental care and refusal of care or ignoring medical recommendations. </w:t>
      </w:r>
    </w:p>
    <w:p w14:paraId="5BF6158C" w14:textId="77777777" w:rsidR="00A66085" w:rsidRDefault="00A66085" w:rsidP="00A66085">
      <w:pPr>
        <w:rPr>
          <w:iCs/>
          <w:sz w:val="22"/>
          <w:szCs w:val="22"/>
        </w:rPr>
      </w:pPr>
    </w:p>
    <w:p w14:paraId="0AA58DAE" w14:textId="77777777" w:rsidR="00A66085" w:rsidRPr="00A66085" w:rsidRDefault="00A66085" w:rsidP="00A66085">
      <w:pPr>
        <w:rPr>
          <w:b/>
          <w:iCs/>
          <w:sz w:val="22"/>
          <w:szCs w:val="22"/>
        </w:rPr>
      </w:pPr>
      <w:r w:rsidRPr="00A66085">
        <w:rPr>
          <w:b/>
          <w:iCs/>
          <w:sz w:val="22"/>
          <w:szCs w:val="22"/>
        </w:rPr>
        <w:t xml:space="preserve">Online abuse </w:t>
      </w:r>
    </w:p>
    <w:p w14:paraId="0C38FC52" w14:textId="77777777" w:rsidR="00A66085" w:rsidRPr="00A66085" w:rsidRDefault="00A66085" w:rsidP="00A66085">
      <w:pPr>
        <w:rPr>
          <w:iCs/>
          <w:sz w:val="22"/>
          <w:szCs w:val="22"/>
        </w:rPr>
      </w:pPr>
      <w:r w:rsidRPr="00A66085">
        <w:rPr>
          <w:iCs/>
          <w:sz w:val="22"/>
          <w:szCs w:val="22"/>
        </w:rPr>
        <w:t xml:space="preserve">Online abuse is any type of abuse that happens on the web, whether through social networks, playing online games or using mobile phones.  Children and young people may experience cyberbullying, grooming, sexual abuse, sexual exploitation or emotional abuse. </w:t>
      </w:r>
    </w:p>
    <w:p w14:paraId="01347A6F" w14:textId="77777777" w:rsidR="00A66085" w:rsidRPr="00A66085" w:rsidRDefault="00A66085" w:rsidP="00A66085">
      <w:pPr>
        <w:rPr>
          <w:iCs/>
          <w:sz w:val="22"/>
          <w:szCs w:val="22"/>
        </w:rPr>
      </w:pPr>
      <w:r w:rsidRPr="00A66085">
        <w:rPr>
          <w:iCs/>
          <w:sz w:val="22"/>
          <w:szCs w:val="22"/>
        </w:rPr>
        <w:t xml:space="preserve"> </w:t>
      </w:r>
    </w:p>
    <w:p w14:paraId="5549A0FB" w14:textId="77777777" w:rsidR="00A66085" w:rsidRDefault="00A66085" w:rsidP="00A66085">
      <w:pPr>
        <w:rPr>
          <w:iCs/>
          <w:sz w:val="22"/>
          <w:szCs w:val="22"/>
        </w:rPr>
      </w:pPr>
      <w:r w:rsidRPr="00A66085">
        <w:rPr>
          <w:iCs/>
          <w:sz w:val="22"/>
          <w:szCs w:val="22"/>
        </w:rPr>
        <w:t xml:space="preserve">Children can be at risk of online abuse from people they know, as well as from strangers.  Online abuse may be part of abuse that is taking place in the real world (for example bullying or grooming).  Or it may be that the abuse only happens online (for example persuading children to take part in sexual activity online).  Children can feel like there is no escape from online abuse </w:t>
      </w:r>
      <w:r w:rsidRPr="00A66085">
        <w:rPr>
          <w:iCs/>
          <w:sz w:val="22"/>
          <w:szCs w:val="22"/>
        </w:rPr>
        <w:t>–</w:t>
      </w:r>
      <w:r w:rsidRPr="00A66085">
        <w:rPr>
          <w:iCs/>
          <w:sz w:val="22"/>
          <w:szCs w:val="22"/>
        </w:rPr>
        <w:t xml:space="preserve"> abusers can contact them at any time of the day or night, the abuse can come into safe places like their bedrooms, and images and videos can be stored and shared with other people. </w:t>
      </w:r>
    </w:p>
    <w:p w14:paraId="04B1A0EB" w14:textId="77777777" w:rsidR="00A66085" w:rsidRPr="00A66085" w:rsidRDefault="00A66085" w:rsidP="00A66085">
      <w:pPr>
        <w:rPr>
          <w:iCs/>
          <w:sz w:val="22"/>
          <w:szCs w:val="22"/>
        </w:rPr>
      </w:pPr>
    </w:p>
    <w:p w14:paraId="2D770D3F" w14:textId="77777777" w:rsidR="00A66085" w:rsidRPr="00A66085" w:rsidRDefault="00A66085" w:rsidP="00A66085">
      <w:pPr>
        <w:rPr>
          <w:b/>
          <w:iCs/>
          <w:sz w:val="22"/>
          <w:szCs w:val="22"/>
        </w:rPr>
      </w:pPr>
      <w:r w:rsidRPr="00A66085">
        <w:rPr>
          <w:b/>
          <w:iCs/>
          <w:sz w:val="22"/>
          <w:szCs w:val="22"/>
        </w:rPr>
        <w:t xml:space="preserve">Physical abuse </w:t>
      </w:r>
    </w:p>
    <w:p w14:paraId="4B43F45D" w14:textId="77777777" w:rsidR="00F042CF" w:rsidRDefault="00A66085" w:rsidP="00A66085">
      <w:pPr>
        <w:rPr>
          <w:iCs/>
          <w:sz w:val="22"/>
          <w:szCs w:val="22"/>
        </w:rPr>
      </w:pPr>
      <w:r w:rsidRPr="00A66085">
        <w:rPr>
          <w:iCs/>
          <w:sz w:val="22"/>
          <w:szCs w:val="22"/>
        </w:rPr>
        <w:t>Physical abuse is deliberately hurting a child causing injuries such as bruises, broken bones, burns or cuts.  It isn</w:t>
      </w:r>
      <w:r w:rsidRPr="00A66085">
        <w:rPr>
          <w:iCs/>
          <w:sz w:val="22"/>
          <w:szCs w:val="22"/>
        </w:rPr>
        <w:t>’</w:t>
      </w:r>
      <w:r w:rsidRPr="00A66085">
        <w:rPr>
          <w:iCs/>
          <w:sz w:val="22"/>
          <w:szCs w:val="22"/>
        </w:rPr>
        <w:t>t accidental - children who are physically abused suffer violence such as being hit, kicked, poisoned, burned, slapped or having objects thrown at them.  Shaking or hitting babies can cause non-accidental head injuries (NAHI).  Sometimes parents or carers will make up or cause the symptoms of illness in their child, perhaps giving them medicine they don</w:t>
      </w:r>
      <w:r w:rsidRPr="00A66085">
        <w:rPr>
          <w:iCs/>
          <w:sz w:val="22"/>
          <w:szCs w:val="22"/>
        </w:rPr>
        <w:t>’</w:t>
      </w:r>
      <w:r w:rsidRPr="00A66085">
        <w:rPr>
          <w:iCs/>
          <w:sz w:val="22"/>
          <w:szCs w:val="22"/>
        </w:rPr>
        <w:t xml:space="preserve">t need and making the child unwell </w:t>
      </w:r>
      <w:r w:rsidRPr="00A66085">
        <w:rPr>
          <w:iCs/>
          <w:sz w:val="22"/>
          <w:szCs w:val="22"/>
        </w:rPr>
        <w:t>–</w:t>
      </w:r>
      <w:r w:rsidRPr="00A66085">
        <w:rPr>
          <w:iCs/>
          <w:sz w:val="22"/>
          <w:szCs w:val="22"/>
        </w:rPr>
        <w:t xml:space="preserve"> this is known as fabricated or induced illness (FII).</w:t>
      </w:r>
    </w:p>
    <w:p w14:paraId="090282C2" w14:textId="77777777" w:rsidR="00A66085" w:rsidRDefault="00A66085" w:rsidP="00A66085">
      <w:pPr>
        <w:rPr>
          <w:iCs/>
          <w:sz w:val="22"/>
          <w:szCs w:val="22"/>
        </w:rPr>
      </w:pPr>
    </w:p>
    <w:p w14:paraId="405F0054" w14:textId="77777777" w:rsidR="00A66085" w:rsidRPr="00A66085" w:rsidRDefault="00A66085" w:rsidP="00A66085">
      <w:pPr>
        <w:rPr>
          <w:iCs/>
          <w:sz w:val="22"/>
          <w:szCs w:val="22"/>
        </w:rPr>
      </w:pPr>
      <w:r w:rsidRPr="00A66085">
        <w:rPr>
          <w:iCs/>
          <w:sz w:val="22"/>
          <w:szCs w:val="22"/>
        </w:rPr>
        <w:lastRenderedPageBreak/>
        <w:t>There</w:t>
      </w:r>
      <w:r w:rsidRPr="00A66085">
        <w:rPr>
          <w:iCs/>
          <w:sz w:val="22"/>
          <w:szCs w:val="22"/>
        </w:rPr>
        <w:t>’</w:t>
      </w:r>
      <w:r w:rsidRPr="00A66085">
        <w:rPr>
          <w:iCs/>
          <w:sz w:val="22"/>
          <w:szCs w:val="22"/>
        </w:rPr>
        <w:t xml:space="preserve">s no excuse for physically abusing a child.  It causes serious, and often long-lasting, harm </w:t>
      </w:r>
      <w:r w:rsidRPr="00A66085">
        <w:rPr>
          <w:iCs/>
          <w:sz w:val="22"/>
          <w:szCs w:val="22"/>
        </w:rPr>
        <w:t>–</w:t>
      </w:r>
      <w:r w:rsidRPr="00A66085">
        <w:rPr>
          <w:iCs/>
          <w:sz w:val="22"/>
          <w:szCs w:val="22"/>
        </w:rPr>
        <w:t xml:space="preserve"> and in severe cases, death. </w:t>
      </w:r>
    </w:p>
    <w:p w14:paraId="179C64AB" w14:textId="77777777" w:rsidR="00A66085" w:rsidRDefault="00A66085">
      <w:pPr>
        <w:jc w:val="left"/>
        <w:rPr>
          <w:iCs/>
          <w:sz w:val="22"/>
          <w:szCs w:val="22"/>
        </w:rPr>
      </w:pPr>
      <w:r>
        <w:rPr>
          <w:iCs/>
          <w:sz w:val="22"/>
          <w:szCs w:val="22"/>
        </w:rPr>
        <w:br w:type="page"/>
      </w:r>
    </w:p>
    <w:p w14:paraId="65CEB8E7" w14:textId="77777777" w:rsidR="00A66085" w:rsidRPr="00A66085" w:rsidRDefault="00A66085" w:rsidP="00A66085">
      <w:pPr>
        <w:rPr>
          <w:b/>
          <w:iCs/>
          <w:sz w:val="22"/>
          <w:szCs w:val="22"/>
        </w:rPr>
      </w:pPr>
      <w:r w:rsidRPr="00A66085">
        <w:rPr>
          <w:b/>
          <w:iCs/>
          <w:sz w:val="22"/>
          <w:szCs w:val="22"/>
        </w:rPr>
        <w:lastRenderedPageBreak/>
        <w:t xml:space="preserve">Emotional abuse </w:t>
      </w:r>
    </w:p>
    <w:p w14:paraId="46986C61" w14:textId="77777777" w:rsidR="00A66085" w:rsidRPr="00A66085" w:rsidRDefault="00A66085" w:rsidP="00A66085">
      <w:pPr>
        <w:rPr>
          <w:iCs/>
          <w:sz w:val="22"/>
          <w:szCs w:val="22"/>
        </w:rPr>
      </w:pPr>
      <w:r w:rsidRPr="00A66085">
        <w:rPr>
          <w:iCs/>
          <w:sz w:val="22"/>
          <w:szCs w:val="22"/>
        </w:rPr>
        <w:t>Emotional abuse is the ongoing emotional maltreatment or emotional neglect of a child.  It</w:t>
      </w:r>
      <w:r w:rsidRPr="00A66085">
        <w:rPr>
          <w:iCs/>
          <w:sz w:val="22"/>
          <w:szCs w:val="22"/>
        </w:rPr>
        <w:t>’</w:t>
      </w:r>
      <w:r w:rsidRPr="00A66085">
        <w:rPr>
          <w:iCs/>
          <w:sz w:val="22"/>
          <w:szCs w:val="22"/>
        </w:rPr>
        <w:t>s sometimes called psychological abuse and can seriously damage a child</w:t>
      </w:r>
      <w:r w:rsidRPr="00A66085">
        <w:rPr>
          <w:iCs/>
          <w:sz w:val="22"/>
          <w:szCs w:val="22"/>
        </w:rPr>
        <w:t>’</w:t>
      </w:r>
      <w:r w:rsidRPr="00A66085">
        <w:rPr>
          <w:iCs/>
          <w:sz w:val="22"/>
          <w:szCs w:val="22"/>
        </w:rPr>
        <w:t xml:space="preserve">s emotional health and development. </w:t>
      </w:r>
    </w:p>
    <w:p w14:paraId="6082A5BF" w14:textId="77777777" w:rsidR="00A66085" w:rsidRPr="00A66085" w:rsidRDefault="00A66085" w:rsidP="00A66085">
      <w:pPr>
        <w:rPr>
          <w:iCs/>
          <w:sz w:val="22"/>
          <w:szCs w:val="22"/>
        </w:rPr>
      </w:pPr>
      <w:r w:rsidRPr="00A66085">
        <w:rPr>
          <w:iCs/>
          <w:sz w:val="22"/>
          <w:szCs w:val="22"/>
        </w:rPr>
        <w:t xml:space="preserve"> </w:t>
      </w:r>
    </w:p>
    <w:p w14:paraId="0F1D686E" w14:textId="77777777" w:rsidR="00A66085" w:rsidRPr="00A66085" w:rsidRDefault="00A66085" w:rsidP="00A66085">
      <w:pPr>
        <w:rPr>
          <w:iCs/>
          <w:sz w:val="22"/>
          <w:szCs w:val="22"/>
        </w:rPr>
      </w:pPr>
      <w:r w:rsidRPr="00A66085">
        <w:rPr>
          <w:iCs/>
          <w:sz w:val="22"/>
          <w:szCs w:val="22"/>
        </w:rPr>
        <w:t xml:space="preserve">Emotional abuse can involve deliberately trying to scare or humiliate a child or isolating or ignoring them. </w:t>
      </w:r>
    </w:p>
    <w:p w14:paraId="763C07D8" w14:textId="77777777" w:rsidR="00A66085" w:rsidRPr="00A66085" w:rsidRDefault="00A66085" w:rsidP="00A66085">
      <w:pPr>
        <w:rPr>
          <w:iCs/>
          <w:sz w:val="22"/>
          <w:szCs w:val="22"/>
        </w:rPr>
      </w:pPr>
      <w:r w:rsidRPr="00A66085">
        <w:rPr>
          <w:iCs/>
          <w:sz w:val="22"/>
          <w:szCs w:val="22"/>
        </w:rPr>
        <w:t xml:space="preserve"> </w:t>
      </w:r>
    </w:p>
    <w:p w14:paraId="7805D909" w14:textId="77777777" w:rsidR="00A66085" w:rsidRDefault="00A66085" w:rsidP="00A66085">
      <w:pPr>
        <w:rPr>
          <w:iCs/>
          <w:sz w:val="22"/>
          <w:szCs w:val="22"/>
        </w:rPr>
      </w:pPr>
      <w:r w:rsidRPr="00A66085">
        <w:rPr>
          <w:iCs/>
          <w:sz w:val="22"/>
          <w:szCs w:val="22"/>
        </w:rPr>
        <w:t xml:space="preserve">Children who are emotionally abused are usually suffering another type of abuse or neglect at the same time </w:t>
      </w:r>
      <w:r w:rsidRPr="00A66085">
        <w:rPr>
          <w:iCs/>
          <w:sz w:val="22"/>
          <w:szCs w:val="22"/>
        </w:rPr>
        <w:t>–</w:t>
      </w:r>
      <w:r w:rsidRPr="00A66085">
        <w:rPr>
          <w:iCs/>
          <w:sz w:val="22"/>
          <w:szCs w:val="22"/>
        </w:rPr>
        <w:t xml:space="preserve"> but this isn</w:t>
      </w:r>
      <w:r w:rsidRPr="00A66085">
        <w:rPr>
          <w:iCs/>
          <w:sz w:val="22"/>
          <w:szCs w:val="22"/>
        </w:rPr>
        <w:t>’</w:t>
      </w:r>
      <w:r w:rsidRPr="00A66085">
        <w:rPr>
          <w:iCs/>
          <w:sz w:val="22"/>
          <w:szCs w:val="22"/>
        </w:rPr>
        <w:t xml:space="preserve">t always the case. </w:t>
      </w:r>
    </w:p>
    <w:p w14:paraId="136419F2" w14:textId="77777777" w:rsidR="00A66085" w:rsidRDefault="00A66085" w:rsidP="00A66085">
      <w:pPr>
        <w:rPr>
          <w:iCs/>
          <w:sz w:val="22"/>
          <w:szCs w:val="22"/>
        </w:rPr>
      </w:pPr>
      <w:r w:rsidRPr="00A66085">
        <w:rPr>
          <w:iCs/>
          <w:sz w:val="22"/>
          <w:szCs w:val="22"/>
        </w:rPr>
        <w:t xml:space="preserve">Emotional abuse includes: </w:t>
      </w:r>
    </w:p>
    <w:p w14:paraId="02440D25" w14:textId="77777777" w:rsidR="00A66085" w:rsidRDefault="00A66085" w:rsidP="00A66085">
      <w:pPr>
        <w:rPr>
          <w:iCs/>
          <w:sz w:val="22"/>
          <w:szCs w:val="22"/>
        </w:rPr>
      </w:pPr>
      <w:r w:rsidRPr="00A66085">
        <w:rPr>
          <w:iCs/>
          <w:sz w:val="22"/>
          <w:szCs w:val="22"/>
        </w:rPr>
        <w:t></w:t>
      </w:r>
      <w:r w:rsidRPr="00A66085">
        <w:rPr>
          <w:iCs/>
          <w:sz w:val="22"/>
          <w:szCs w:val="22"/>
        </w:rPr>
        <w:t xml:space="preserve"> humiliating or constantly </w:t>
      </w:r>
      <w:proofErr w:type="spellStart"/>
      <w:r w:rsidRPr="00A66085">
        <w:rPr>
          <w:iCs/>
          <w:sz w:val="22"/>
          <w:szCs w:val="22"/>
        </w:rPr>
        <w:t>criticising</w:t>
      </w:r>
      <w:proofErr w:type="spellEnd"/>
      <w:r w:rsidRPr="00A66085">
        <w:rPr>
          <w:iCs/>
          <w:sz w:val="22"/>
          <w:szCs w:val="22"/>
        </w:rPr>
        <w:t xml:space="preserve"> a child </w:t>
      </w:r>
    </w:p>
    <w:p w14:paraId="07B8E8B6" w14:textId="77777777" w:rsidR="00A66085" w:rsidRDefault="00A66085" w:rsidP="00A66085">
      <w:pPr>
        <w:rPr>
          <w:iCs/>
          <w:sz w:val="22"/>
          <w:szCs w:val="22"/>
        </w:rPr>
      </w:pPr>
      <w:r w:rsidRPr="00A66085">
        <w:rPr>
          <w:iCs/>
          <w:sz w:val="22"/>
          <w:szCs w:val="22"/>
        </w:rPr>
        <w:t></w:t>
      </w:r>
      <w:r w:rsidRPr="00A66085">
        <w:rPr>
          <w:iCs/>
          <w:sz w:val="22"/>
          <w:szCs w:val="22"/>
        </w:rPr>
        <w:t xml:space="preserve"> threatening, shouting at a child or calling them names </w:t>
      </w:r>
    </w:p>
    <w:p w14:paraId="5BC43E4C" w14:textId="77777777" w:rsidR="00A66085" w:rsidRDefault="00A66085" w:rsidP="00A66085">
      <w:pPr>
        <w:rPr>
          <w:iCs/>
          <w:sz w:val="22"/>
          <w:szCs w:val="22"/>
        </w:rPr>
      </w:pPr>
      <w:r w:rsidRPr="00A66085">
        <w:rPr>
          <w:iCs/>
          <w:sz w:val="22"/>
          <w:szCs w:val="22"/>
        </w:rPr>
        <w:t></w:t>
      </w:r>
      <w:r w:rsidRPr="00A66085">
        <w:rPr>
          <w:iCs/>
          <w:sz w:val="22"/>
          <w:szCs w:val="22"/>
        </w:rPr>
        <w:t xml:space="preserve"> making the child the subject of jokes, or using sarcasm to hurt a child </w:t>
      </w:r>
    </w:p>
    <w:p w14:paraId="1296D294" w14:textId="77777777" w:rsidR="00A66085" w:rsidRDefault="00A66085" w:rsidP="00A66085">
      <w:pPr>
        <w:rPr>
          <w:iCs/>
          <w:sz w:val="22"/>
          <w:szCs w:val="22"/>
        </w:rPr>
      </w:pPr>
      <w:r w:rsidRPr="00A66085">
        <w:rPr>
          <w:iCs/>
          <w:sz w:val="22"/>
          <w:szCs w:val="22"/>
        </w:rPr>
        <w:t></w:t>
      </w:r>
      <w:r w:rsidRPr="00A66085">
        <w:rPr>
          <w:iCs/>
          <w:sz w:val="22"/>
          <w:szCs w:val="22"/>
        </w:rPr>
        <w:t xml:space="preserve"> blaming, scapegoating </w:t>
      </w:r>
    </w:p>
    <w:p w14:paraId="3F192E50" w14:textId="77777777" w:rsidR="00A66085" w:rsidRDefault="00A66085" w:rsidP="00A66085">
      <w:pPr>
        <w:rPr>
          <w:iCs/>
          <w:sz w:val="22"/>
          <w:szCs w:val="22"/>
        </w:rPr>
      </w:pPr>
      <w:r w:rsidRPr="00A66085">
        <w:rPr>
          <w:iCs/>
          <w:sz w:val="22"/>
          <w:szCs w:val="22"/>
        </w:rPr>
        <w:t></w:t>
      </w:r>
      <w:r w:rsidRPr="00A66085">
        <w:rPr>
          <w:iCs/>
          <w:sz w:val="22"/>
          <w:szCs w:val="22"/>
        </w:rPr>
        <w:t xml:space="preserve"> making a child perform degrading acts </w:t>
      </w:r>
    </w:p>
    <w:p w14:paraId="441295E5" w14:textId="77777777" w:rsidR="00A66085" w:rsidRDefault="00A66085" w:rsidP="00A66085">
      <w:pPr>
        <w:rPr>
          <w:iCs/>
          <w:sz w:val="22"/>
          <w:szCs w:val="22"/>
        </w:rPr>
      </w:pPr>
      <w:r w:rsidRPr="00A66085">
        <w:rPr>
          <w:iCs/>
          <w:sz w:val="22"/>
          <w:szCs w:val="22"/>
        </w:rPr>
        <w:t></w:t>
      </w:r>
      <w:r w:rsidRPr="00A66085">
        <w:rPr>
          <w:iCs/>
          <w:sz w:val="22"/>
          <w:szCs w:val="22"/>
        </w:rPr>
        <w:t xml:space="preserve"> not </w:t>
      </w:r>
      <w:proofErr w:type="spellStart"/>
      <w:r w:rsidRPr="00A66085">
        <w:rPr>
          <w:iCs/>
          <w:sz w:val="22"/>
          <w:szCs w:val="22"/>
        </w:rPr>
        <w:t>recognising</w:t>
      </w:r>
      <w:proofErr w:type="spellEnd"/>
      <w:r w:rsidRPr="00A66085">
        <w:rPr>
          <w:iCs/>
          <w:sz w:val="22"/>
          <w:szCs w:val="22"/>
        </w:rPr>
        <w:t xml:space="preserve"> a child's own individuality, trying to control their lives </w:t>
      </w:r>
    </w:p>
    <w:p w14:paraId="180D3C13" w14:textId="77777777" w:rsidR="00A66085" w:rsidRDefault="00A66085" w:rsidP="00A66085">
      <w:pPr>
        <w:rPr>
          <w:iCs/>
          <w:sz w:val="22"/>
          <w:szCs w:val="22"/>
        </w:rPr>
      </w:pPr>
      <w:r w:rsidRPr="00A66085">
        <w:rPr>
          <w:iCs/>
          <w:sz w:val="22"/>
          <w:szCs w:val="22"/>
        </w:rPr>
        <w:t></w:t>
      </w:r>
      <w:r w:rsidRPr="00A66085">
        <w:rPr>
          <w:iCs/>
          <w:sz w:val="22"/>
          <w:szCs w:val="22"/>
        </w:rPr>
        <w:t xml:space="preserve"> pushing a child too hard or not </w:t>
      </w:r>
      <w:proofErr w:type="spellStart"/>
      <w:r w:rsidRPr="00A66085">
        <w:rPr>
          <w:iCs/>
          <w:sz w:val="22"/>
          <w:szCs w:val="22"/>
        </w:rPr>
        <w:t>recognising</w:t>
      </w:r>
      <w:proofErr w:type="spellEnd"/>
      <w:r w:rsidRPr="00A66085">
        <w:rPr>
          <w:iCs/>
          <w:sz w:val="22"/>
          <w:szCs w:val="22"/>
        </w:rPr>
        <w:t xml:space="preserve"> their limitations </w:t>
      </w:r>
    </w:p>
    <w:p w14:paraId="4EC65C20" w14:textId="77777777" w:rsidR="00A66085" w:rsidRDefault="00A66085" w:rsidP="00A66085">
      <w:pPr>
        <w:rPr>
          <w:iCs/>
          <w:sz w:val="22"/>
          <w:szCs w:val="22"/>
        </w:rPr>
      </w:pPr>
      <w:r w:rsidRPr="00A66085">
        <w:rPr>
          <w:iCs/>
          <w:sz w:val="22"/>
          <w:szCs w:val="22"/>
        </w:rPr>
        <w:t></w:t>
      </w:r>
      <w:r w:rsidRPr="00A66085">
        <w:rPr>
          <w:iCs/>
          <w:sz w:val="22"/>
          <w:szCs w:val="22"/>
        </w:rPr>
        <w:t xml:space="preserve"> exposing a child to distressing events or interactions such as domestic abuse or drug taking </w:t>
      </w:r>
    </w:p>
    <w:p w14:paraId="2AC90C72" w14:textId="77777777" w:rsidR="00A66085" w:rsidRDefault="00A66085" w:rsidP="00A66085">
      <w:pPr>
        <w:rPr>
          <w:iCs/>
          <w:sz w:val="22"/>
          <w:szCs w:val="22"/>
        </w:rPr>
      </w:pPr>
      <w:r w:rsidRPr="00A66085">
        <w:rPr>
          <w:iCs/>
          <w:sz w:val="22"/>
          <w:szCs w:val="22"/>
        </w:rPr>
        <w:t></w:t>
      </w:r>
      <w:r w:rsidRPr="00A66085">
        <w:rPr>
          <w:iCs/>
          <w:sz w:val="22"/>
          <w:szCs w:val="22"/>
        </w:rPr>
        <w:t xml:space="preserve"> failing to promote a child's social development </w:t>
      </w:r>
    </w:p>
    <w:p w14:paraId="7DEF3C90" w14:textId="77777777" w:rsidR="00A66085" w:rsidRDefault="00A66085" w:rsidP="00A66085">
      <w:pPr>
        <w:rPr>
          <w:iCs/>
          <w:sz w:val="22"/>
          <w:szCs w:val="22"/>
        </w:rPr>
      </w:pPr>
      <w:r w:rsidRPr="00A66085">
        <w:rPr>
          <w:iCs/>
          <w:sz w:val="22"/>
          <w:szCs w:val="22"/>
        </w:rPr>
        <w:t></w:t>
      </w:r>
      <w:r w:rsidRPr="00A66085">
        <w:rPr>
          <w:iCs/>
          <w:sz w:val="22"/>
          <w:szCs w:val="22"/>
        </w:rPr>
        <w:t xml:space="preserve"> not allowing them to have friends </w:t>
      </w:r>
    </w:p>
    <w:p w14:paraId="5DF367A2" w14:textId="77777777" w:rsidR="00A66085" w:rsidRDefault="00A66085" w:rsidP="00A66085">
      <w:pPr>
        <w:rPr>
          <w:iCs/>
          <w:sz w:val="22"/>
          <w:szCs w:val="22"/>
        </w:rPr>
      </w:pPr>
      <w:r w:rsidRPr="00A66085">
        <w:rPr>
          <w:iCs/>
          <w:sz w:val="22"/>
          <w:szCs w:val="22"/>
        </w:rPr>
        <w:t></w:t>
      </w:r>
      <w:r w:rsidRPr="00A66085">
        <w:rPr>
          <w:iCs/>
          <w:sz w:val="22"/>
          <w:szCs w:val="22"/>
        </w:rPr>
        <w:t xml:space="preserve"> persistently ignoring them </w:t>
      </w:r>
    </w:p>
    <w:p w14:paraId="5DDB8D7D" w14:textId="77777777" w:rsidR="00A66085" w:rsidRDefault="00A66085" w:rsidP="00A66085">
      <w:pPr>
        <w:rPr>
          <w:iCs/>
          <w:sz w:val="22"/>
          <w:szCs w:val="22"/>
        </w:rPr>
      </w:pPr>
      <w:r w:rsidRPr="00A66085">
        <w:rPr>
          <w:iCs/>
          <w:sz w:val="22"/>
          <w:szCs w:val="22"/>
        </w:rPr>
        <w:t></w:t>
      </w:r>
      <w:r w:rsidRPr="00A66085">
        <w:rPr>
          <w:iCs/>
          <w:sz w:val="22"/>
          <w:szCs w:val="22"/>
        </w:rPr>
        <w:t xml:space="preserve"> being absent </w:t>
      </w:r>
    </w:p>
    <w:p w14:paraId="4ACFD3DE" w14:textId="77777777" w:rsidR="00A66085" w:rsidRDefault="00A66085" w:rsidP="00A66085">
      <w:pPr>
        <w:rPr>
          <w:iCs/>
          <w:sz w:val="22"/>
          <w:szCs w:val="22"/>
        </w:rPr>
      </w:pPr>
      <w:r w:rsidRPr="00A66085">
        <w:rPr>
          <w:iCs/>
          <w:sz w:val="22"/>
          <w:szCs w:val="22"/>
        </w:rPr>
        <w:t></w:t>
      </w:r>
      <w:r w:rsidRPr="00A66085">
        <w:rPr>
          <w:iCs/>
          <w:sz w:val="22"/>
          <w:szCs w:val="22"/>
        </w:rPr>
        <w:t xml:space="preserve"> manipulating a child </w:t>
      </w:r>
    </w:p>
    <w:p w14:paraId="21FFD539" w14:textId="77777777" w:rsidR="00A66085" w:rsidRDefault="00A66085" w:rsidP="00A66085">
      <w:pPr>
        <w:rPr>
          <w:iCs/>
          <w:sz w:val="22"/>
          <w:szCs w:val="22"/>
        </w:rPr>
      </w:pPr>
      <w:r w:rsidRPr="00A66085">
        <w:rPr>
          <w:iCs/>
          <w:sz w:val="22"/>
          <w:szCs w:val="22"/>
        </w:rPr>
        <w:t></w:t>
      </w:r>
      <w:r w:rsidRPr="00A66085">
        <w:rPr>
          <w:iCs/>
          <w:sz w:val="22"/>
          <w:szCs w:val="22"/>
        </w:rPr>
        <w:t xml:space="preserve"> never saying anything kind, expressing positive feelings or congratulating a child on successes </w:t>
      </w:r>
    </w:p>
    <w:p w14:paraId="6EA3C2EC" w14:textId="77777777" w:rsidR="00A66085" w:rsidRPr="00A66085" w:rsidRDefault="00A66085" w:rsidP="00A66085">
      <w:pPr>
        <w:rPr>
          <w:iCs/>
          <w:sz w:val="22"/>
          <w:szCs w:val="22"/>
        </w:rPr>
      </w:pPr>
      <w:r w:rsidRPr="00A66085">
        <w:rPr>
          <w:iCs/>
          <w:sz w:val="22"/>
          <w:szCs w:val="22"/>
        </w:rPr>
        <w:t></w:t>
      </w:r>
      <w:r w:rsidRPr="00A66085">
        <w:rPr>
          <w:iCs/>
          <w:sz w:val="22"/>
          <w:szCs w:val="22"/>
        </w:rPr>
        <w:t xml:space="preserve"> never showing any emotions in interactions with a child, also known as emotional neglect. </w:t>
      </w:r>
    </w:p>
    <w:p w14:paraId="1B79C20F" w14:textId="77777777" w:rsidR="00A66085" w:rsidRDefault="00A66085" w:rsidP="00A66085">
      <w:pPr>
        <w:rPr>
          <w:iCs/>
          <w:sz w:val="22"/>
          <w:szCs w:val="22"/>
        </w:rPr>
      </w:pPr>
    </w:p>
    <w:p w14:paraId="291689B3" w14:textId="77777777" w:rsidR="00A66085" w:rsidRPr="00A66085" w:rsidRDefault="00A66085" w:rsidP="00A66085">
      <w:pPr>
        <w:rPr>
          <w:b/>
          <w:iCs/>
          <w:sz w:val="22"/>
          <w:szCs w:val="22"/>
        </w:rPr>
      </w:pPr>
      <w:r w:rsidRPr="00A66085">
        <w:rPr>
          <w:b/>
          <w:iCs/>
          <w:sz w:val="22"/>
          <w:szCs w:val="22"/>
        </w:rPr>
        <w:t xml:space="preserve">Child sexual exploitation </w:t>
      </w:r>
    </w:p>
    <w:p w14:paraId="60AD601B" w14:textId="77777777" w:rsidR="00A66085" w:rsidRDefault="00A66085" w:rsidP="00A66085">
      <w:pPr>
        <w:rPr>
          <w:iCs/>
          <w:sz w:val="22"/>
          <w:szCs w:val="22"/>
        </w:rPr>
      </w:pPr>
      <w:r w:rsidRPr="00A66085">
        <w:rPr>
          <w:iCs/>
          <w:sz w:val="22"/>
          <w:szCs w:val="22"/>
        </w:rPr>
        <w:t xml:space="preserve">Child sexual exploitation (CSE) is a type of sexual abuse.  Children in exploitative situations and relationships receive something such as gifts, money or affection </w:t>
      </w:r>
      <w:proofErr w:type="gramStart"/>
      <w:r w:rsidRPr="00A66085">
        <w:rPr>
          <w:iCs/>
          <w:sz w:val="22"/>
          <w:szCs w:val="22"/>
        </w:rPr>
        <w:t>as a result of</w:t>
      </w:r>
      <w:proofErr w:type="gramEnd"/>
      <w:r w:rsidRPr="00A66085">
        <w:rPr>
          <w:iCs/>
          <w:sz w:val="22"/>
          <w:szCs w:val="22"/>
        </w:rPr>
        <w:t xml:space="preserve"> performing sexual activities or others performing sexual activities on them. </w:t>
      </w:r>
    </w:p>
    <w:p w14:paraId="764CE1F8" w14:textId="77777777" w:rsidR="00A66085" w:rsidRDefault="00A66085" w:rsidP="00A66085">
      <w:pPr>
        <w:rPr>
          <w:iCs/>
          <w:sz w:val="22"/>
          <w:szCs w:val="22"/>
        </w:rPr>
      </w:pPr>
      <w:r w:rsidRPr="00A66085">
        <w:rPr>
          <w:iCs/>
          <w:sz w:val="22"/>
          <w:szCs w:val="22"/>
        </w:rPr>
        <w:t></w:t>
      </w:r>
      <w:r w:rsidRPr="00A66085">
        <w:rPr>
          <w:iCs/>
          <w:sz w:val="22"/>
          <w:szCs w:val="22"/>
        </w:rPr>
        <w:t xml:space="preserve"> Children or young people may be tricked into believing they're in a loving, consensual relationship. They might be invited to parties and given drugs and alcohol. They may also be groomed online. </w:t>
      </w:r>
    </w:p>
    <w:p w14:paraId="7E85D216" w14:textId="77777777" w:rsidR="00A66085" w:rsidRDefault="00A66085" w:rsidP="00A66085">
      <w:pPr>
        <w:rPr>
          <w:iCs/>
          <w:sz w:val="22"/>
          <w:szCs w:val="22"/>
        </w:rPr>
      </w:pPr>
      <w:r w:rsidRPr="00A66085">
        <w:rPr>
          <w:iCs/>
          <w:sz w:val="22"/>
          <w:szCs w:val="22"/>
        </w:rPr>
        <w:t></w:t>
      </w:r>
      <w:r w:rsidRPr="00A66085">
        <w:rPr>
          <w:iCs/>
          <w:sz w:val="22"/>
          <w:szCs w:val="22"/>
        </w:rPr>
        <w:t xml:space="preserve"> Some children and young people are trafficked into or within the UK for the purpose of sexual exploitation. Sexual exploitation can also happen to young people in gangs.</w:t>
      </w:r>
    </w:p>
    <w:p w14:paraId="6ED9A4E1" w14:textId="77777777" w:rsidR="00D93B8C" w:rsidRDefault="00D93B8C">
      <w:pPr>
        <w:jc w:val="left"/>
        <w:rPr>
          <w:iCs/>
          <w:sz w:val="22"/>
          <w:szCs w:val="22"/>
        </w:rPr>
      </w:pPr>
      <w:r>
        <w:rPr>
          <w:iCs/>
          <w:sz w:val="22"/>
          <w:szCs w:val="22"/>
        </w:rPr>
        <w:br w:type="page"/>
      </w:r>
    </w:p>
    <w:p w14:paraId="2E973490" w14:textId="77777777" w:rsidR="00D93B8C" w:rsidRPr="00103B03" w:rsidRDefault="00D93B8C" w:rsidP="00D93B8C">
      <w:pPr>
        <w:rPr>
          <w:b/>
          <w:iCs/>
          <w:sz w:val="22"/>
          <w:szCs w:val="22"/>
        </w:rPr>
      </w:pPr>
      <w:r w:rsidRPr="00103B03">
        <w:rPr>
          <w:b/>
          <w:iCs/>
          <w:sz w:val="22"/>
          <w:szCs w:val="22"/>
        </w:rPr>
        <w:lastRenderedPageBreak/>
        <w:t xml:space="preserve">Appendix </w:t>
      </w:r>
      <w:r w:rsidR="00440A1D">
        <w:rPr>
          <w:b/>
          <w:iCs/>
          <w:sz w:val="22"/>
          <w:szCs w:val="22"/>
        </w:rPr>
        <w:t>D</w:t>
      </w:r>
      <w:r w:rsidRPr="00103B03">
        <w:rPr>
          <w:b/>
          <w:iCs/>
          <w:sz w:val="22"/>
          <w:szCs w:val="22"/>
        </w:rPr>
        <w:t xml:space="preserve"> </w:t>
      </w:r>
    </w:p>
    <w:p w14:paraId="79C856A5" w14:textId="77777777" w:rsidR="00D93B8C" w:rsidRPr="00103B03" w:rsidRDefault="00D93B8C" w:rsidP="00D93B8C">
      <w:pPr>
        <w:rPr>
          <w:b/>
          <w:iCs/>
          <w:sz w:val="22"/>
          <w:szCs w:val="22"/>
        </w:rPr>
      </w:pPr>
      <w:r w:rsidRPr="00103B03">
        <w:rPr>
          <w:b/>
          <w:iCs/>
          <w:sz w:val="22"/>
          <w:szCs w:val="22"/>
        </w:rPr>
        <w:t xml:space="preserve">Image Consent Form </w:t>
      </w:r>
    </w:p>
    <w:p w14:paraId="15B0EC15" w14:textId="77777777" w:rsidR="00D93B8C" w:rsidRDefault="00D93B8C" w:rsidP="00D93B8C">
      <w:pPr>
        <w:rPr>
          <w:iCs/>
          <w:sz w:val="22"/>
          <w:szCs w:val="22"/>
        </w:rPr>
      </w:pPr>
      <w:r w:rsidRPr="00D93B8C">
        <w:rPr>
          <w:iCs/>
          <w:sz w:val="22"/>
          <w:szCs w:val="22"/>
        </w:rPr>
        <w:t xml:space="preserve"> </w:t>
      </w:r>
    </w:p>
    <w:tbl>
      <w:tblPr>
        <w:tblStyle w:val="TableGrid"/>
        <w:tblW w:w="0" w:type="auto"/>
        <w:tblLook w:val="04A0" w:firstRow="1" w:lastRow="0" w:firstColumn="1" w:lastColumn="0" w:noHBand="0" w:noVBand="1"/>
      </w:tblPr>
      <w:tblGrid>
        <w:gridCol w:w="4811"/>
        <w:gridCol w:w="4811"/>
      </w:tblGrid>
      <w:tr w:rsidR="00103B03" w14:paraId="7B84760E" w14:textId="77777777" w:rsidTr="00103B03">
        <w:tc>
          <w:tcPr>
            <w:tcW w:w="4811" w:type="dxa"/>
          </w:tcPr>
          <w:p w14:paraId="3F5DAA16" w14:textId="77777777" w:rsidR="00103B03" w:rsidRPr="00D93B8C" w:rsidRDefault="00103B03" w:rsidP="00103B03">
            <w:pPr>
              <w:rPr>
                <w:iCs/>
                <w:sz w:val="22"/>
                <w:szCs w:val="22"/>
              </w:rPr>
            </w:pPr>
          </w:p>
          <w:p w14:paraId="0752DA46" w14:textId="77777777" w:rsidR="00103B03" w:rsidRPr="00D93B8C" w:rsidRDefault="00103B03" w:rsidP="00103B03">
            <w:pPr>
              <w:rPr>
                <w:iCs/>
                <w:sz w:val="22"/>
                <w:szCs w:val="22"/>
              </w:rPr>
            </w:pPr>
            <w:r w:rsidRPr="00D93B8C">
              <w:rPr>
                <w:iCs/>
                <w:sz w:val="22"/>
                <w:szCs w:val="22"/>
              </w:rPr>
              <w:t xml:space="preserve">Participant Name  </w:t>
            </w:r>
          </w:p>
          <w:p w14:paraId="108C5F76" w14:textId="77777777" w:rsidR="00103B03" w:rsidRDefault="00103B03" w:rsidP="00D93B8C">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c>
          <w:tcPr>
            <w:tcW w:w="4811" w:type="dxa"/>
          </w:tcPr>
          <w:p w14:paraId="7436F5E6" w14:textId="77777777" w:rsidR="00103B03" w:rsidRDefault="00103B03" w:rsidP="00D93B8C">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r>
      <w:tr w:rsidR="00103B03" w14:paraId="7045640A" w14:textId="77777777" w:rsidTr="00103B03">
        <w:tc>
          <w:tcPr>
            <w:tcW w:w="4811" w:type="dxa"/>
          </w:tcPr>
          <w:p w14:paraId="23B200E2" w14:textId="77777777" w:rsidR="00103B03" w:rsidRPr="00D93B8C" w:rsidRDefault="00103B03" w:rsidP="00103B03">
            <w:pPr>
              <w:rPr>
                <w:iCs/>
                <w:sz w:val="22"/>
                <w:szCs w:val="22"/>
              </w:rPr>
            </w:pPr>
            <w:r w:rsidRPr="00D93B8C">
              <w:rPr>
                <w:iCs/>
                <w:sz w:val="22"/>
                <w:szCs w:val="22"/>
              </w:rPr>
              <w:t xml:space="preserve">Parent / Guardian Name  </w:t>
            </w:r>
          </w:p>
          <w:p w14:paraId="7ED89313" w14:textId="77777777" w:rsidR="00103B03" w:rsidRDefault="00103B03" w:rsidP="00D93B8C">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c>
          <w:tcPr>
            <w:tcW w:w="4811" w:type="dxa"/>
          </w:tcPr>
          <w:p w14:paraId="558F29DA" w14:textId="77777777" w:rsidR="00103B03" w:rsidRDefault="00103B03" w:rsidP="00D93B8C">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r>
      <w:tr w:rsidR="00103B03" w14:paraId="1E93054F" w14:textId="77777777" w:rsidTr="00103B03">
        <w:tc>
          <w:tcPr>
            <w:tcW w:w="4811" w:type="dxa"/>
          </w:tcPr>
          <w:p w14:paraId="311BB74A" w14:textId="77777777" w:rsidR="00103B03" w:rsidRPr="00D93B8C" w:rsidRDefault="00103B03" w:rsidP="00103B03">
            <w:pPr>
              <w:rPr>
                <w:iCs/>
                <w:sz w:val="22"/>
                <w:szCs w:val="22"/>
              </w:rPr>
            </w:pPr>
            <w:r w:rsidRPr="00D93B8C">
              <w:rPr>
                <w:iCs/>
                <w:sz w:val="22"/>
                <w:szCs w:val="22"/>
              </w:rPr>
              <w:t xml:space="preserve">Name of Photographer/film maker </w:t>
            </w:r>
          </w:p>
          <w:p w14:paraId="0F535BD7" w14:textId="77777777" w:rsidR="00103B03" w:rsidRDefault="00103B03" w:rsidP="00D93B8C">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c>
          <w:tcPr>
            <w:tcW w:w="4811" w:type="dxa"/>
          </w:tcPr>
          <w:p w14:paraId="0BF7054D" w14:textId="77777777" w:rsidR="00103B03" w:rsidRDefault="00103B03" w:rsidP="00D93B8C">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r>
      <w:tr w:rsidR="00103B03" w14:paraId="686CBC91" w14:textId="77777777" w:rsidTr="00103B03">
        <w:tc>
          <w:tcPr>
            <w:tcW w:w="4811" w:type="dxa"/>
          </w:tcPr>
          <w:p w14:paraId="093F733B" w14:textId="77777777" w:rsidR="00103B03" w:rsidRPr="00D93B8C" w:rsidRDefault="00103B03" w:rsidP="00103B03">
            <w:pPr>
              <w:rPr>
                <w:iCs/>
                <w:sz w:val="22"/>
                <w:szCs w:val="22"/>
              </w:rPr>
            </w:pPr>
            <w:r w:rsidRPr="00D93B8C">
              <w:rPr>
                <w:iCs/>
                <w:sz w:val="22"/>
                <w:szCs w:val="22"/>
              </w:rPr>
              <w:t xml:space="preserve">Date of Photography/film making </w:t>
            </w:r>
          </w:p>
          <w:p w14:paraId="62345581" w14:textId="77777777" w:rsidR="00103B03" w:rsidRDefault="00103B03" w:rsidP="00D93B8C">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c>
          <w:tcPr>
            <w:tcW w:w="4811" w:type="dxa"/>
          </w:tcPr>
          <w:p w14:paraId="0CC1231D" w14:textId="77777777" w:rsidR="00103B03" w:rsidRDefault="00103B03" w:rsidP="00D93B8C">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r>
      <w:tr w:rsidR="00103B03" w14:paraId="1C7D7139" w14:textId="77777777" w:rsidTr="00103B03">
        <w:tc>
          <w:tcPr>
            <w:tcW w:w="4811" w:type="dxa"/>
          </w:tcPr>
          <w:p w14:paraId="2E8AE6E3" w14:textId="77777777" w:rsidR="00103B03" w:rsidRPr="00D93B8C" w:rsidRDefault="00103B03" w:rsidP="00103B03">
            <w:pPr>
              <w:rPr>
                <w:iCs/>
                <w:sz w:val="22"/>
                <w:szCs w:val="22"/>
              </w:rPr>
            </w:pPr>
            <w:r w:rsidRPr="00D93B8C">
              <w:rPr>
                <w:iCs/>
                <w:sz w:val="22"/>
                <w:szCs w:val="22"/>
              </w:rPr>
              <w:t xml:space="preserve">Venue  </w:t>
            </w:r>
          </w:p>
        </w:tc>
        <w:tc>
          <w:tcPr>
            <w:tcW w:w="4811" w:type="dxa"/>
          </w:tcPr>
          <w:p w14:paraId="21C84EA2" w14:textId="77777777" w:rsidR="00103B03" w:rsidRDefault="00103B03" w:rsidP="00D93B8C">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r>
      <w:tr w:rsidR="00103B03" w14:paraId="31E3398A" w14:textId="77777777" w:rsidTr="0056328E">
        <w:tc>
          <w:tcPr>
            <w:tcW w:w="9622" w:type="dxa"/>
            <w:gridSpan w:val="2"/>
          </w:tcPr>
          <w:p w14:paraId="136D5F6B" w14:textId="3DFB4CFE" w:rsidR="00103B03" w:rsidRDefault="00103B03" w:rsidP="00103B03">
            <w:pPr>
              <w:rPr>
                <w:iCs/>
                <w:sz w:val="22"/>
                <w:szCs w:val="22"/>
              </w:rPr>
            </w:pPr>
            <w:r w:rsidRPr="00D93B8C">
              <w:rPr>
                <w:iCs/>
                <w:sz w:val="22"/>
                <w:szCs w:val="22"/>
              </w:rPr>
              <w:t xml:space="preserve">I hereby give permission to use any still and/or moving image being video footage, photographs and/or frames and/or audio footage depicting the participant and taken by the photographer named above for any of the following uses: </w:t>
            </w:r>
          </w:p>
          <w:p w14:paraId="65F238D3" w14:textId="77777777" w:rsidR="00103B03" w:rsidRPr="00D93B8C" w:rsidRDefault="00103B03" w:rsidP="00103B03">
            <w:pPr>
              <w:rPr>
                <w:iCs/>
                <w:sz w:val="22"/>
                <w:szCs w:val="22"/>
              </w:rPr>
            </w:pPr>
            <w:r w:rsidRPr="00D93B8C">
              <w:rPr>
                <w:iCs/>
                <w:sz w:val="22"/>
                <w:szCs w:val="22"/>
              </w:rPr>
              <w:t xml:space="preserve">Advertisements, marketing, leaflets, website or any other use such as for training, educational or publicity purposes. </w:t>
            </w:r>
          </w:p>
          <w:p w14:paraId="187AF642" w14:textId="77777777" w:rsidR="00103B03" w:rsidRDefault="00103B03" w:rsidP="00103B03">
            <w:pPr>
              <w:rPr>
                <w:iCs/>
                <w:sz w:val="22"/>
                <w:szCs w:val="22"/>
              </w:rPr>
            </w:pPr>
            <w:r w:rsidRPr="00D93B8C">
              <w:rPr>
                <w:iCs/>
                <w:sz w:val="22"/>
                <w:szCs w:val="22"/>
              </w:rPr>
              <w:t xml:space="preserve">The above consents will apply throughout the world and be for </w:t>
            </w:r>
          </w:p>
          <w:p w14:paraId="40460244" w14:textId="77777777" w:rsidR="00103B03" w:rsidRDefault="00103B03" w:rsidP="00103B03">
            <w:pPr>
              <w:rPr>
                <w:iCs/>
                <w:sz w:val="22"/>
                <w:szCs w:val="22"/>
              </w:rPr>
            </w:pPr>
            <w:r w:rsidRPr="00A66085">
              <w:rPr>
                <w:iCs/>
                <w:sz w:val="22"/>
                <w:szCs w:val="22"/>
              </w:rPr>
              <w:t></w:t>
            </w:r>
            <w:r w:rsidRPr="00D93B8C">
              <w:rPr>
                <w:iCs/>
                <w:sz w:val="22"/>
                <w:szCs w:val="22"/>
              </w:rPr>
              <w:t>an indefinite period</w:t>
            </w:r>
          </w:p>
          <w:p w14:paraId="58D1BEB2" w14:textId="77777777" w:rsidR="00103B03" w:rsidRPr="00D93B8C" w:rsidRDefault="00103B03" w:rsidP="00103B03">
            <w:pPr>
              <w:rPr>
                <w:iCs/>
                <w:sz w:val="22"/>
                <w:szCs w:val="22"/>
              </w:rPr>
            </w:pPr>
            <w:r w:rsidRPr="00A66085">
              <w:rPr>
                <w:iCs/>
                <w:sz w:val="22"/>
                <w:szCs w:val="22"/>
              </w:rPr>
              <w:t></w:t>
            </w:r>
            <w:r w:rsidRPr="00D93B8C">
              <w:rPr>
                <w:iCs/>
                <w:sz w:val="22"/>
                <w:szCs w:val="22"/>
              </w:rPr>
              <w:t xml:space="preserve">will expire on: </w:t>
            </w:r>
          </w:p>
          <w:p w14:paraId="018DA442" w14:textId="77777777" w:rsidR="00103B03" w:rsidRDefault="00103B03" w:rsidP="00103B03">
            <w:pPr>
              <w:rPr>
                <w:iCs/>
                <w:sz w:val="22"/>
                <w:szCs w:val="22"/>
              </w:rPr>
            </w:pPr>
          </w:p>
        </w:tc>
      </w:tr>
      <w:tr w:rsidR="00103B03" w14:paraId="683137C4" w14:textId="77777777" w:rsidTr="00103B03">
        <w:tc>
          <w:tcPr>
            <w:tcW w:w="4811" w:type="dxa"/>
          </w:tcPr>
          <w:p w14:paraId="75233A7F" w14:textId="77777777" w:rsidR="00103B03" w:rsidRPr="00D93B8C" w:rsidRDefault="00103B03" w:rsidP="00103B03">
            <w:pPr>
              <w:rPr>
                <w:iCs/>
                <w:sz w:val="22"/>
                <w:szCs w:val="22"/>
              </w:rPr>
            </w:pPr>
            <w:r w:rsidRPr="00D93B8C">
              <w:rPr>
                <w:iCs/>
                <w:sz w:val="22"/>
                <w:szCs w:val="22"/>
              </w:rPr>
              <w:t xml:space="preserve">Signed  </w:t>
            </w:r>
          </w:p>
          <w:p w14:paraId="63881DE5" w14:textId="77777777" w:rsidR="00103B03" w:rsidRPr="00D93B8C" w:rsidRDefault="00103B03" w:rsidP="00103B03">
            <w:pPr>
              <w:rPr>
                <w:iCs/>
                <w:sz w:val="22"/>
                <w:szCs w:val="22"/>
              </w:rPr>
            </w:pPr>
            <w:r w:rsidRPr="00D93B8C">
              <w:rPr>
                <w:iCs/>
                <w:sz w:val="22"/>
                <w:szCs w:val="22"/>
              </w:rPr>
              <w:t xml:space="preserve">Date  </w:t>
            </w:r>
          </w:p>
          <w:p w14:paraId="77EFD73E" w14:textId="77777777" w:rsidR="00103B03" w:rsidRPr="00D93B8C" w:rsidRDefault="00103B03" w:rsidP="00103B03">
            <w:pPr>
              <w:rPr>
                <w:iCs/>
                <w:sz w:val="22"/>
                <w:szCs w:val="22"/>
              </w:rPr>
            </w:pPr>
          </w:p>
        </w:tc>
        <w:tc>
          <w:tcPr>
            <w:tcW w:w="4811" w:type="dxa"/>
          </w:tcPr>
          <w:p w14:paraId="47216BCB" w14:textId="77777777" w:rsidR="00103B03" w:rsidRDefault="00103B03" w:rsidP="00D93B8C">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r>
      <w:tr w:rsidR="00103B03" w14:paraId="6507A26F" w14:textId="77777777" w:rsidTr="00103B03">
        <w:tc>
          <w:tcPr>
            <w:tcW w:w="4811" w:type="dxa"/>
          </w:tcPr>
          <w:p w14:paraId="43353F0F" w14:textId="77777777" w:rsidR="00103B03" w:rsidRPr="00D93B8C" w:rsidRDefault="00103B03" w:rsidP="00103B03">
            <w:pPr>
              <w:rPr>
                <w:iCs/>
                <w:sz w:val="22"/>
                <w:szCs w:val="22"/>
              </w:rPr>
            </w:pPr>
            <w:proofErr w:type="spellStart"/>
            <w:r w:rsidRPr="00D93B8C">
              <w:rPr>
                <w:iCs/>
                <w:sz w:val="22"/>
                <w:szCs w:val="22"/>
              </w:rPr>
              <w:t>Organisation</w:t>
            </w:r>
            <w:proofErr w:type="spellEnd"/>
            <w:r>
              <w:rPr>
                <w:iCs/>
                <w:sz w:val="22"/>
                <w:szCs w:val="22"/>
              </w:rPr>
              <w:t>/School</w:t>
            </w:r>
            <w:r w:rsidRPr="00D93B8C">
              <w:rPr>
                <w:iCs/>
                <w:sz w:val="22"/>
                <w:szCs w:val="22"/>
              </w:rPr>
              <w:t xml:space="preserve"> </w:t>
            </w:r>
            <w:r w:rsidR="00D14EB0" w:rsidRPr="00D93B8C">
              <w:rPr>
                <w:iCs/>
                <w:sz w:val="22"/>
                <w:szCs w:val="22"/>
              </w:rPr>
              <w:t>Name (</w:t>
            </w:r>
            <w:r w:rsidRPr="00D93B8C">
              <w:rPr>
                <w:iCs/>
                <w:sz w:val="22"/>
                <w:szCs w:val="22"/>
              </w:rPr>
              <w:t xml:space="preserve">if applicable) </w:t>
            </w:r>
          </w:p>
          <w:p w14:paraId="6CC0E8A8" w14:textId="77777777" w:rsidR="00103B03" w:rsidRPr="00D93B8C" w:rsidRDefault="00103B03" w:rsidP="00103B03">
            <w:pPr>
              <w:rPr>
                <w:iCs/>
                <w:sz w:val="22"/>
                <w:szCs w:val="22"/>
              </w:rPr>
            </w:pPr>
          </w:p>
          <w:p w14:paraId="3FAA5670" w14:textId="77777777" w:rsidR="00103B03" w:rsidRPr="00D93B8C" w:rsidRDefault="00103B03" w:rsidP="00103B03">
            <w:pPr>
              <w:rPr>
                <w:iCs/>
                <w:sz w:val="22"/>
                <w:szCs w:val="22"/>
              </w:rPr>
            </w:pPr>
            <w:r w:rsidRPr="00D93B8C">
              <w:rPr>
                <w:iCs/>
                <w:sz w:val="22"/>
                <w:szCs w:val="22"/>
              </w:rPr>
              <w:t>Address</w:t>
            </w:r>
            <w:r>
              <w:rPr>
                <w:iCs/>
                <w:sz w:val="22"/>
                <w:szCs w:val="22"/>
              </w:rPr>
              <w:t>/postcode</w:t>
            </w:r>
          </w:p>
          <w:p w14:paraId="04C2E5A0" w14:textId="77777777" w:rsidR="00103B03" w:rsidRPr="00D93B8C" w:rsidRDefault="00103B03" w:rsidP="00103B03">
            <w:pPr>
              <w:rPr>
                <w:iCs/>
                <w:sz w:val="22"/>
                <w:szCs w:val="22"/>
              </w:rPr>
            </w:pPr>
          </w:p>
        </w:tc>
        <w:tc>
          <w:tcPr>
            <w:tcW w:w="4811" w:type="dxa"/>
          </w:tcPr>
          <w:p w14:paraId="43EFE3EC" w14:textId="77777777" w:rsidR="00103B03" w:rsidRDefault="00103B03" w:rsidP="00D93B8C">
            <w:pPr>
              <w:pBdr>
                <w:top w:val="none" w:sz="0" w:space="0" w:color="auto"/>
                <w:left w:val="none" w:sz="0" w:space="0" w:color="auto"/>
                <w:bottom w:val="none" w:sz="0" w:space="0" w:color="auto"/>
                <w:right w:val="none" w:sz="0" w:space="0" w:color="auto"/>
                <w:between w:val="none" w:sz="0" w:space="0" w:color="auto"/>
                <w:bar w:val="none" w:sz="0" w:color="auto"/>
              </w:pBdr>
              <w:rPr>
                <w:iCs/>
                <w:sz w:val="22"/>
                <w:szCs w:val="22"/>
              </w:rPr>
            </w:pPr>
          </w:p>
        </w:tc>
      </w:tr>
    </w:tbl>
    <w:p w14:paraId="70EF6406" w14:textId="77777777" w:rsidR="00103B03" w:rsidRDefault="00103B03" w:rsidP="00D93B8C">
      <w:pPr>
        <w:rPr>
          <w:iCs/>
          <w:sz w:val="22"/>
          <w:szCs w:val="22"/>
        </w:rPr>
      </w:pPr>
    </w:p>
    <w:p w14:paraId="2ADD2302" w14:textId="77777777" w:rsidR="00103B03" w:rsidRDefault="00103B03" w:rsidP="00D93B8C">
      <w:pPr>
        <w:rPr>
          <w:iCs/>
          <w:sz w:val="22"/>
          <w:szCs w:val="22"/>
        </w:rPr>
      </w:pPr>
    </w:p>
    <w:p w14:paraId="0094BBB4" w14:textId="77777777" w:rsidR="00FB2ECE" w:rsidRDefault="00FB2ECE">
      <w:pPr>
        <w:jc w:val="left"/>
        <w:rPr>
          <w:iCs/>
          <w:sz w:val="22"/>
          <w:szCs w:val="22"/>
        </w:rPr>
      </w:pPr>
    </w:p>
    <w:sectPr w:rsidR="00FB2ECE">
      <w:footerReference w:type="default" r:id="rId19"/>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9C6F9" w14:textId="77777777" w:rsidR="00043274" w:rsidRDefault="00043274">
      <w:r>
        <w:separator/>
      </w:r>
    </w:p>
  </w:endnote>
  <w:endnote w:type="continuationSeparator" w:id="0">
    <w:p w14:paraId="21C64690" w14:textId="77777777" w:rsidR="00043274" w:rsidRDefault="0004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Eurostile">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5171098"/>
      <w:docPartObj>
        <w:docPartGallery w:val="Page Numbers (Bottom of Page)"/>
        <w:docPartUnique/>
      </w:docPartObj>
    </w:sdtPr>
    <w:sdtContent>
      <w:sdt>
        <w:sdtPr>
          <w:id w:val="-1769616900"/>
          <w:docPartObj>
            <w:docPartGallery w:val="Page Numbers (Top of Page)"/>
            <w:docPartUnique/>
          </w:docPartObj>
        </w:sdtPr>
        <w:sdtContent>
          <w:p w14:paraId="4406A02C" w14:textId="77777777" w:rsidR="008179A3" w:rsidRDefault="008179A3">
            <w:pPr>
              <w:pStyle w:val="Footer"/>
              <w:jc w:val="right"/>
            </w:pPr>
            <w:r w:rsidRPr="008179A3">
              <w:rPr>
                <w:sz w:val="16"/>
                <w:szCs w:val="16"/>
              </w:rPr>
              <w:t xml:space="preserve">Page </w:t>
            </w:r>
            <w:r w:rsidRPr="008179A3">
              <w:rPr>
                <w:b/>
                <w:bCs/>
                <w:sz w:val="16"/>
                <w:szCs w:val="16"/>
              </w:rPr>
              <w:fldChar w:fldCharType="begin"/>
            </w:r>
            <w:r w:rsidRPr="008179A3">
              <w:rPr>
                <w:b/>
                <w:bCs/>
                <w:sz w:val="16"/>
                <w:szCs w:val="16"/>
              </w:rPr>
              <w:instrText xml:space="preserve"> PAGE </w:instrText>
            </w:r>
            <w:r w:rsidRPr="008179A3">
              <w:rPr>
                <w:b/>
                <w:bCs/>
                <w:sz w:val="16"/>
                <w:szCs w:val="16"/>
              </w:rPr>
              <w:fldChar w:fldCharType="separate"/>
            </w:r>
            <w:r w:rsidRPr="008179A3">
              <w:rPr>
                <w:b/>
                <w:bCs/>
                <w:noProof/>
                <w:sz w:val="16"/>
                <w:szCs w:val="16"/>
              </w:rPr>
              <w:t>2</w:t>
            </w:r>
            <w:r w:rsidRPr="008179A3">
              <w:rPr>
                <w:b/>
                <w:bCs/>
                <w:sz w:val="16"/>
                <w:szCs w:val="16"/>
              </w:rPr>
              <w:fldChar w:fldCharType="end"/>
            </w:r>
            <w:r w:rsidRPr="008179A3">
              <w:rPr>
                <w:sz w:val="16"/>
                <w:szCs w:val="16"/>
              </w:rPr>
              <w:t xml:space="preserve"> of </w:t>
            </w:r>
            <w:r w:rsidRPr="008179A3">
              <w:rPr>
                <w:b/>
                <w:bCs/>
                <w:sz w:val="16"/>
                <w:szCs w:val="16"/>
              </w:rPr>
              <w:fldChar w:fldCharType="begin"/>
            </w:r>
            <w:r w:rsidRPr="008179A3">
              <w:rPr>
                <w:b/>
                <w:bCs/>
                <w:sz w:val="16"/>
                <w:szCs w:val="16"/>
              </w:rPr>
              <w:instrText xml:space="preserve"> NUMPAGES  </w:instrText>
            </w:r>
            <w:r w:rsidRPr="008179A3">
              <w:rPr>
                <w:b/>
                <w:bCs/>
                <w:sz w:val="16"/>
                <w:szCs w:val="16"/>
              </w:rPr>
              <w:fldChar w:fldCharType="separate"/>
            </w:r>
            <w:r w:rsidRPr="008179A3">
              <w:rPr>
                <w:b/>
                <w:bCs/>
                <w:noProof/>
                <w:sz w:val="16"/>
                <w:szCs w:val="16"/>
              </w:rPr>
              <w:t>2</w:t>
            </w:r>
            <w:r w:rsidRPr="008179A3">
              <w:rPr>
                <w:b/>
                <w:bCs/>
                <w:sz w:val="16"/>
                <w:szCs w:val="16"/>
              </w:rPr>
              <w:fldChar w:fldCharType="end"/>
            </w:r>
          </w:p>
        </w:sdtContent>
      </w:sdt>
    </w:sdtContent>
  </w:sdt>
  <w:p w14:paraId="4D3B9C76" w14:textId="77777777" w:rsidR="00A43EEE" w:rsidRDefault="00A43EE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99F59" w14:textId="77777777" w:rsidR="00043274" w:rsidRDefault="00043274">
      <w:r>
        <w:separator/>
      </w:r>
    </w:p>
  </w:footnote>
  <w:footnote w:type="continuationSeparator" w:id="0">
    <w:p w14:paraId="4A11CFCF" w14:textId="77777777" w:rsidR="00043274" w:rsidRDefault="00043274">
      <w:r>
        <w:continuationSeparator/>
      </w:r>
    </w:p>
  </w:footnote>
  <w:footnote w:type="continuationNotice" w:id="1">
    <w:p w14:paraId="3A31EEF6" w14:textId="77777777" w:rsidR="00043274" w:rsidRDefault="000432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2A2F"/>
    <w:multiLevelType w:val="hybridMultilevel"/>
    <w:tmpl w:val="3300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C3758"/>
    <w:multiLevelType w:val="hybridMultilevel"/>
    <w:tmpl w:val="BD06455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84B17D0"/>
    <w:multiLevelType w:val="hybridMultilevel"/>
    <w:tmpl w:val="93F00B9C"/>
    <w:lvl w:ilvl="0" w:tplc="F4782986">
      <w:numFmt w:val="bullet"/>
      <w:lvlText w:val=""/>
      <w:lvlJc w:val="left"/>
      <w:pPr>
        <w:ind w:left="720" w:hanging="360"/>
      </w:pPr>
      <w:rPr>
        <w:rFonts w:ascii="Arial Unicode MS" w:eastAsia="Arial Unicode MS" w:hAnsi="Arial Unicode MS"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651B15"/>
    <w:multiLevelType w:val="hybridMultilevel"/>
    <w:tmpl w:val="5010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BD0410"/>
    <w:multiLevelType w:val="hybridMultilevel"/>
    <w:tmpl w:val="6D70F1A0"/>
    <w:lvl w:ilvl="0" w:tplc="F4782986">
      <w:numFmt w:val="bullet"/>
      <w:lvlText w:val=""/>
      <w:lvlJc w:val="left"/>
      <w:pPr>
        <w:ind w:left="720" w:hanging="360"/>
      </w:pPr>
      <w:rPr>
        <w:rFonts w:ascii="Arial Unicode MS" w:eastAsia="Arial Unicode MS" w:hAnsi="Arial Unicode MS"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8699594">
    <w:abstractNumId w:val="3"/>
  </w:num>
  <w:num w:numId="2" w16cid:durableId="1988049109">
    <w:abstractNumId w:val="4"/>
  </w:num>
  <w:num w:numId="3" w16cid:durableId="1623421779">
    <w:abstractNumId w:val="0"/>
  </w:num>
  <w:num w:numId="4" w16cid:durableId="979654694">
    <w:abstractNumId w:val="2"/>
  </w:num>
  <w:num w:numId="5" w16cid:durableId="11449334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EEE"/>
    <w:rsid w:val="00002860"/>
    <w:rsid w:val="000042F1"/>
    <w:rsid w:val="000119BF"/>
    <w:rsid w:val="00041072"/>
    <w:rsid w:val="00043274"/>
    <w:rsid w:val="000537FA"/>
    <w:rsid w:val="00067873"/>
    <w:rsid w:val="000F2646"/>
    <w:rsid w:val="00103B03"/>
    <w:rsid w:val="00110347"/>
    <w:rsid w:val="00111C4E"/>
    <w:rsid w:val="001A7A5B"/>
    <w:rsid w:val="001C09AB"/>
    <w:rsid w:val="001C6E72"/>
    <w:rsid w:val="001F0040"/>
    <w:rsid w:val="001F2289"/>
    <w:rsid w:val="001F3471"/>
    <w:rsid w:val="00213F07"/>
    <w:rsid w:val="002177B2"/>
    <w:rsid w:val="00227370"/>
    <w:rsid w:val="0026330A"/>
    <w:rsid w:val="00271A27"/>
    <w:rsid w:val="0027324E"/>
    <w:rsid w:val="00293DD1"/>
    <w:rsid w:val="00336BB2"/>
    <w:rsid w:val="00377DFE"/>
    <w:rsid w:val="003B5EF6"/>
    <w:rsid w:val="003D58FD"/>
    <w:rsid w:val="003F4EBE"/>
    <w:rsid w:val="00423D26"/>
    <w:rsid w:val="00424C90"/>
    <w:rsid w:val="00425308"/>
    <w:rsid w:val="00425ACC"/>
    <w:rsid w:val="0042689D"/>
    <w:rsid w:val="00440A1D"/>
    <w:rsid w:val="00455A9D"/>
    <w:rsid w:val="00465401"/>
    <w:rsid w:val="00467EDC"/>
    <w:rsid w:val="004957A3"/>
    <w:rsid w:val="004B60C7"/>
    <w:rsid w:val="004C2573"/>
    <w:rsid w:val="004D6B84"/>
    <w:rsid w:val="004F0CCC"/>
    <w:rsid w:val="005279F4"/>
    <w:rsid w:val="0053313F"/>
    <w:rsid w:val="0053556F"/>
    <w:rsid w:val="00573BB5"/>
    <w:rsid w:val="00581813"/>
    <w:rsid w:val="00596B6B"/>
    <w:rsid w:val="005A7350"/>
    <w:rsid w:val="005E1C63"/>
    <w:rsid w:val="005E7C91"/>
    <w:rsid w:val="0060695B"/>
    <w:rsid w:val="00641864"/>
    <w:rsid w:val="00666A33"/>
    <w:rsid w:val="006B1A82"/>
    <w:rsid w:val="006C66FE"/>
    <w:rsid w:val="006D4022"/>
    <w:rsid w:val="006E3650"/>
    <w:rsid w:val="006E7DC1"/>
    <w:rsid w:val="006E7E2D"/>
    <w:rsid w:val="006F24C3"/>
    <w:rsid w:val="00737C6A"/>
    <w:rsid w:val="00740C71"/>
    <w:rsid w:val="007559BD"/>
    <w:rsid w:val="007A2B6C"/>
    <w:rsid w:val="007B1C41"/>
    <w:rsid w:val="007B3E5B"/>
    <w:rsid w:val="007C1936"/>
    <w:rsid w:val="008179A3"/>
    <w:rsid w:val="008B5B1A"/>
    <w:rsid w:val="00912AAA"/>
    <w:rsid w:val="009713FE"/>
    <w:rsid w:val="0098667B"/>
    <w:rsid w:val="00986A35"/>
    <w:rsid w:val="00987EAF"/>
    <w:rsid w:val="009C0CFC"/>
    <w:rsid w:val="009C469D"/>
    <w:rsid w:val="009D7806"/>
    <w:rsid w:val="00A040D8"/>
    <w:rsid w:val="00A04EC5"/>
    <w:rsid w:val="00A11B2D"/>
    <w:rsid w:val="00A222E1"/>
    <w:rsid w:val="00A239A8"/>
    <w:rsid w:val="00A24978"/>
    <w:rsid w:val="00A40626"/>
    <w:rsid w:val="00A41716"/>
    <w:rsid w:val="00A43EEE"/>
    <w:rsid w:val="00A66085"/>
    <w:rsid w:val="00A8391E"/>
    <w:rsid w:val="00AD3AE5"/>
    <w:rsid w:val="00B24C32"/>
    <w:rsid w:val="00B82E4C"/>
    <w:rsid w:val="00B96281"/>
    <w:rsid w:val="00BB0B2B"/>
    <w:rsid w:val="00BC21C6"/>
    <w:rsid w:val="00BD2A00"/>
    <w:rsid w:val="00BE6CC8"/>
    <w:rsid w:val="00C01A81"/>
    <w:rsid w:val="00C06D46"/>
    <w:rsid w:val="00C117C8"/>
    <w:rsid w:val="00C40DDA"/>
    <w:rsid w:val="00C43470"/>
    <w:rsid w:val="00C637E2"/>
    <w:rsid w:val="00C70BE2"/>
    <w:rsid w:val="00CB56DC"/>
    <w:rsid w:val="00CD26A3"/>
    <w:rsid w:val="00CE5FF1"/>
    <w:rsid w:val="00D04163"/>
    <w:rsid w:val="00D14EB0"/>
    <w:rsid w:val="00D26C36"/>
    <w:rsid w:val="00D3110C"/>
    <w:rsid w:val="00D4393B"/>
    <w:rsid w:val="00D93B8C"/>
    <w:rsid w:val="00DC587F"/>
    <w:rsid w:val="00DD12CA"/>
    <w:rsid w:val="00DF2C9B"/>
    <w:rsid w:val="00E003CE"/>
    <w:rsid w:val="00E11E54"/>
    <w:rsid w:val="00E14237"/>
    <w:rsid w:val="00E31A8E"/>
    <w:rsid w:val="00E440D2"/>
    <w:rsid w:val="00E5145F"/>
    <w:rsid w:val="00EB42D5"/>
    <w:rsid w:val="00ED59D4"/>
    <w:rsid w:val="00EE19CC"/>
    <w:rsid w:val="00EF5F88"/>
    <w:rsid w:val="00EF7AB4"/>
    <w:rsid w:val="00F042CF"/>
    <w:rsid w:val="00F130B4"/>
    <w:rsid w:val="00F32581"/>
    <w:rsid w:val="00F34A4F"/>
    <w:rsid w:val="00F60D1C"/>
    <w:rsid w:val="00FA68C1"/>
    <w:rsid w:val="00FB2ECE"/>
    <w:rsid w:val="00FC4104"/>
    <w:rsid w:val="00FC50FA"/>
    <w:rsid w:val="00FC5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CE5A"/>
  <w15:docId w15:val="{8A963658-38E4-414A-BE52-6D571452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jc w:val="both"/>
    </w:pPr>
    <w:rPr>
      <w:rFonts w:ascii="Arial" w:hAnsi="Arial Unicode MS" w:cs="Arial Unicode MS"/>
      <w:color w:val="000000"/>
      <w:sz w:val="24"/>
      <w:szCs w:val="24"/>
      <w:u w:color="000000"/>
      <w:lang w:val="en-US" w:eastAsia="en-US"/>
    </w:rPr>
  </w:style>
  <w:style w:type="paragraph" w:styleId="Heading1">
    <w:name w:val="heading 1"/>
    <w:next w:val="Normal"/>
    <w:pPr>
      <w:keepNext/>
      <w:jc w:val="both"/>
      <w:outlineLvl w:val="0"/>
    </w:pPr>
    <w:rPr>
      <w:rFonts w:ascii="Arial" w:hAnsi="Arial Unicode MS" w:cs="Arial Unicode MS"/>
      <w:b/>
      <w:bCs/>
      <w:color w:val="000000"/>
      <w:sz w:val="24"/>
      <w:szCs w:val="24"/>
      <w:u w:color="000000"/>
      <w:lang w:val="en-US"/>
    </w:rPr>
  </w:style>
  <w:style w:type="paragraph" w:styleId="Heading2">
    <w:name w:val="heading 2"/>
    <w:next w:val="Normal"/>
    <w:pPr>
      <w:keepNext/>
      <w:jc w:val="both"/>
      <w:outlineLvl w:val="1"/>
    </w:pPr>
    <w:rPr>
      <w:rFonts w:ascii="Arial" w:eastAsia="Arial" w:hAnsi="Arial" w:cs="Arial"/>
      <w:b/>
      <w:bCs/>
      <w:color w:val="000000"/>
      <w:sz w:val="22"/>
      <w:szCs w:val="22"/>
      <w:u w:color="000000"/>
      <w:lang w:val="en-US"/>
    </w:rPr>
  </w:style>
  <w:style w:type="paragraph" w:styleId="Heading5">
    <w:name w:val="heading 5"/>
    <w:next w:val="Normal"/>
    <w:pPr>
      <w:keepNext/>
      <w:jc w:val="both"/>
      <w:outlineLvl w:val="4"/>
    </w:pPr>
    <w:rPr>
      <w:rFonts w:ascii="Arial" w:hAnsi="Arial Unicode MS" w:cs="Arial Unicode MS"/>
      <w:color w:val="000000"/>
      <w:sz w:val="22"/>
      <w:szCs w:val="22"/>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BodyText2">
    <w:name w:val="Body Text 2"/>
    <w:pPr>
      <w:jc w:val="both"/>
    </w:pPr>
    <w:rPr>
      <w:rFonts w:ascii="Arial" w:hAnsi="Arial Unicode MS" w:cs="Arial Unicode MS"/>
      <w:b/>
      <w:bCs/>
      <w:color w:val="000000"/>
      <w:sz w:val="22"/>
      <w:szCs w:val="22"/>
      <w:u w:color="000000"/>
      <w:lang w:val="en-US"/>
    </w:rPr>
  </w:style>
  <w:style w:type="paragraph" w:styleId="BodyText">
    <w:name w:val="Body Text"/>
    <w:pPr>
      <w:jc w:val="both"/>
    </w:pPr>
    <w:rPr>
      <w:rFonts w:ascii="Eurostile" w:eastAsia="Eurostile" w:hAnsi="Eurostile" w:cs="Eurostile"/>
      <w:color w:val="000000"/>
      <w:sz w:val="22"/>
      <w:szCs w:val="22"/>
      <w:u w:color="000000"/>
      <w:lang w:val="en-US"/>
    </w:rPr>
  </w:style>
  <w:style w:type="paragraph" w:styleId="ListParagraph">
    <w:name w:val="List Paragraph"/>
    <w:basedOn w:val="Normal"/>
    <w:uiPriority w:val="34"/>
    <w:qFormat/>
    <w:rsid w:val="000042F1"/>
    <w:pPr>
      <w:ind w:left="720"/>
      <w:contextualSpacing/>
    </w:pPr>
  </w:style>
  <w:style w:type="table" w:styleId="TableGrid">
    <w:name w:val="Table Grid"/>
    <w:basedOn w:val="TableNormal"/>
    <w:uiPriority w:val="39"/>
    <w:rsid w:val="005E1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42CF"/>
    <w:rPr>
      <w:color w:val="808080"/>
      <w:shd w:val="clear" w:color="auto" w:fill="E6E6E6"/>
    </w:rPr>
  </w:style>
  <w:style w:type="paragraph" w:styleId="Header">
    <w:name w:val="header"/>
    <w:basedOn w:val="Normal"/>
    <w:link w:val="HeaderChar"/>
    <w:uiPriority w:val="99"/>
    <w:unhideWhenUsed/>
    <w:rsid w:val="008179A3"/>
    <w:pPr>
      <w:tabs>
        <w:tab w:val="center" w:pos="4513"/>
        <w:tab w:val="right" w:pos="9026"/>
      </w:tabs>
    </w:pPr>
  </w:style>
  <w:style w:type="character" w:customStyle="1" w:styleId="HeaderChar">
    <w:name w:val="Header Char"/>
    <w:basedOn w:val="DefaultParagraphFont"/>
    <w:link w:val="Header"/>
    <w:uiPriority w:val="99"/>
    <w:rsid w:val="008179A3"/>
    <w:rPr>
      <w:rFonts w:ascii="Arial" w:hAnsi="Arial Unicode MS" w:cs="Arial Unicode MS"/>
      <w:color w:val="000000"/>
      <w:sz w:val="24"/>
      <w:szCs w:val="24"/>
      <w:u w:color="000000"/>
      <w:lang w:val="en-US" w:eastAsia="en-US"/>
    </w:rPr>
  </w:style>
  <w:style w:type="paragraph" w:styleId="Footer">
    <w:name w:val="footer"/>
    <w:basedOn w:val="Normal"/>
    <w:link w:val="FooterChar"/>
    <w:uiPriority w:val="99"/>
    <w:unhideWhenUsed/>
    <w:rsid w:val="008179A3"/>
    <w:pPr>
      <w:tabs>
        <w:tab w:val="center" w:pos="4513"/>
        <w:tab w:val="right" w:pos="9026"/>
      </w:tabs>
    </w:pPr>
  </w:style>
  <w:style w:type="character" w:customStyle="1" w:styleId="FooterChar">
    <w:name w:val="Footer Char"/>
    <w:basedOn w:val="DefaultParagraphFont"/>
    <w:link w:val="Footer"/>
    <w:uiPriority w:val="99"/>
    <w:rsid w:val="008179A3"/>
    <w:rPr>
      <w:rFonts w:ascii="Arial" w:hAnsi="Arial Unicode MS" w:cs="Arial Unicode MS"/>
      <w:color w:val="000000"/>
      <w:sz w:val="24"/>
      <w:szCs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93539">
      <w:bodyDiv w:val="1"/>
      <w:marLeft w:val="0"/>
      <w:marRight w:val="0"/>
      <w:marTop w:val="0"/>
      <w:marBottom w:val="0"/>
      <w:divBdr>
        <w:top w:val="none" w:sz="0" w:space="0" w:color="auto"/>
        <w:left w:val="none" w:sz="0" w:space="0" w:color="auto"/>
        <w:bottom w:val="none" w:sz="0" w:space="0" w:color="auto"/>
        <w:right w:val="none" w:sz="0" w:space="0" w:color="auto"/>
      </w:divBdr>
    </w:div>
    <w:div w:id="49407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nne.annewalton.walton@gmail.com" TargetMode="External"/><Relationship Id="rId18" Type="http://schemas.openxmlformats.org/officeDocument/2006/relationships/hyperlink" Target="https://www.durham.gov.uk/article/5680/Concerned-about-someone-report-neglect-or-abus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erry@equalarts.org.uk" TargetMode="External"/><Relationship Id="rId17" Type="http://schemas.openxmlformats.org/officeDocument/2006/relationships/hyperlink" Target="https://www.northumberland.gov.uk/Care/safeguarding.aspx" TargetMode="External"/><Relationship Id="rId2" Type="http://schemas.openxmlformats.org/officeDocument/2006/relationships/numbering" Target="numbering.xml"/><Relationship Id="rId16" Type="http://schemas.openxmlformats.org/officeDocument/2006/relationships/hyperlink" Target="https://www.gateshead.gov.uk/article/28347/Safeguard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equalarts.org.uk" TargetMode="External"/><Relationship Id="rId5" Type="http://schemas.openxmlformats.org/officeDocument/2006/relationships/webSettings" Target="webSettings.xml"/><Relationship Id="rId15" Type="http://schemas.openxmlformats.org/officeDocument/2006/relationships/hyperlink" Target="https://www.newcastlesafeguarding.org.uk/safeguarding-adults/" TargetMode="External"/><Relationship Id="rId10" Type="http://schemas.openxmlformats.org/officeDocument/2006/relationships/hyperlink" Target="https://www.gateshead.gov.uk/article/10277/Safeguarding-concer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ocal.gov.uk/sites/default/files/documents/S42%20collated%20slides%20MC%20final%20version%20for%2028%20Nov%202018.pdf" TargetMode="External"/><Relationship Id="rId14" Type="http://schemas.openxmlformats.org/officeDocument/2006/relationships/hyperlink" Target="http://www.nspcc.org.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D922E-5823-4090-9E15-49D3CDFC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4337</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Moore</dc:creator>
  <cp:lastModifiedBy>Kerry Wood</cp:lastModifiedBy>
  <cp:revision>2</cp:revision>
  <dcterms:created xsi:type="dcterms:W3CDTF">2025-01-30T12:09:00Z</dcterms:created>
  <dcterms:modified xsi:type="dcterms:W3CDTF">2025-01-30T12:09:00Z</dcterms:modified>
</cp:coreProperties>
</file>